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A05D9" w14:textId="77777777" w:rsidR="00EB0FE0" w:rsidRDefault="00EB0FE0">
      <w:pPr>
        <w:pStyle w:val="Header"/>
        <w:tabs>
          <w:tab w:val="clear" w:pos="9639"/>
          <w:tab w:val="right" w:pos="5954"/>
        </w:tabs>
        <w:spacing w:after="240"/>
        <w:jc w:val="right"/>
        <w:rPr>
          <w:rFonts w:ascii="Calibri" w:hAnsi="Calibri"/>
          <w:lang w:val="en-US" w:eastAsia="zh-CN"/>
        </w:rPr>
      </w:pPr>
    </w:p>
    <w:p w14:paraId="088F4481" w14:textId="698C3EFC" w:rsidR="00EB0FE0" w:rsidRDefault="00000000">
      <w:pPr>
        <w:pStyle w:val="Header"/>
        <w:tabs>
          <w:tab w:val="clear" w:pos="9639"/>
          <w:tab w:val="right" w:pos="5954"/>
        </w:tabs>
        <w:spacing w:after="240"/>
        <w:jc w:val="right"/>
        <w:rPr>
          <w:rFonts w:ascii="Calibri" w:eastAsia="SimSun" w:hAnsi="Calibri"/>
          <w:lang w:eastAsia="zh-CN"/>
        </w:rPr>
      </w:pPr>
      <w:r>
        <w:rPr>
          <w:rFonts w:ascii="Calibri" w:hAnsi="Calibri"/>
        </w:rPr>
        <w:t xml:space="preserve">Input paper: </w:t>
      </w:r>
      <w:r>
        <w:rPr>
          <w:rStyle w:val="FootnoteReference"/>
          <w:rFonts w:ascii="Calibri" w:eastAsia="SimSun" w:hAnsi="Calibri" w:hint="eastAsia"/>
          <w:sz w:val="22"/>
          <w:lang w:eastAsia="zh-CN"/>
        </w:rPr>
        <w:t>ARM</w:t>
      </w:r>
      <w:r>
        <w:rPr>
          <w:rFonts w:ascii="Calibri" w:eastAsia="SimSun" w:hAnsi="Calibri" w:hint="eastAsia"/>
          <w:lang w:eastAsia="zh-CN"/>
        </w:rPr>
        <w:t>19</w:t>
      </w:r>
      <w:r w:rsidR="00977D3D">
        <w:rPr>
          <w:rFonts w:ascii="Calibri" w:eastAsia="SimSun" w:hAnsi="Calibri"/>
          <w:lang w:eastAsia="zh-CN"/>
        </w:rPr>
        <w:t>-7.3.9</w:t>
      </w:r>
    </w:p>
    <w:p w14:paraId="7B43C733" w14:textId="77777777" w:rsidR="00EB0FE0" w:rsidRDefault="00EB0FE0">
      <w:pPr>
        <w:pStyle w:val="BodyText"/>
        <w:tabs>
          <w:tab w:val="left" w:pos="2835"/>
        </w:tabs>
        <w:rPr>
          <w:rFonts w:ascii="Calibri" w:hAnsi="Calibri"/>
        </w:rPr>
      </w:pPr>
    </w:p>
    <w:p w14:paraId="723DF486" w14:textId="77777777" w:rsidR="00EB0FE0" w:rsidRDefault="00EB0FE0">
      <w:pPr>
        <w:pStyle w:val="BodyText"/>
        <w:tabs>
          <w:tab w:val="left" w:pos="2835"/>
        </w:tabs>
        <w:rPr>
          <w:rFonts w:ascii="Calibri" w:hAnsi="Calibri"/>
        </w:rPr>
      </w:pPr>
    </w:p>
    <w:p w14:paraId="4DDAA267" w14:textId="77777777" w:rsidR="00EB0FE0" w:rsidRDefault="00000000">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57952EA5" w14:textId="77777777" w:rsidR="00EB0FE0" w:rsidRDefault="00000000">
      <w:pPr>
        <w:pStyle w:val="BodyText"/>
        <w:tabs>
          <w:tab w:val="left" w:pos="1843"/>
        </w:tabs>
        <w:rPr>
          <w:rFonts w:ascii="Calibri" w:hAnsi="Calibri" w:cs="Arial"/>
          <w:b/>
          <w:sz w:val="24"/>
          <w:szCs w:val="24"/>
        </w:rPr>
      </w:pPr>
      <w:r>
        <w:rPr>
          <w:rFonts w:ascii="Calibri" w:hAnsi="Calibri" w:cs="Arial"/>
          <w:sz w:val="24"/>
          <w:szCs w:val="24"/>
        </w:rPr>
        <w:t xml:space="preserve">  </w:t>
      </w:r>
      <w:r>
        <w:rPr>
          <w:rFonts w:ascii="Calibri" w:eastAsia="SimSun" w:hAnsi="Calibri" w:cs="Arial" w:hint="eastAsia"/>
          <w:b/>
          <w:sz w:val="24"/>
          <w:szCs w:val="24"/>
          <w:lang w:eastAsia="zh-CN"/>
        </w:rPr>
        <w:t>☑</w:t>
      </w:r>
      <w:r>
        <w:rPr>
          <w:rFonts w:ascii="Calibri" w:hAnsi="Calibri" w:cs="Arial"/>
          <w:sz w:val="24"/>
          <w:szCs w:val="24"/>
        </w:rPr>
        <w:t xml:space="preserve">  </w:t>
      </w:r>
      <w:r>
        <w:rPr>
          <w:rFonts w:ascii="Calibri" w:eastAsia="SimSun" w:hAnsi="Calibri" w:cs="Arial" w:hint="eastAsia"/>
          <w:sz w:val="24"/>
          <w:szCs w:val="24"/>
          <w:lang w:val="en-US" w:eastAsia="zh-CN"/>
        </w:rPr>
        <w:t>ARM</w:t>
      </w:r>
      <w:r>
        <w:rPr>
          <w:rFonts w:ascii="Calibri" w:hAnsi="Calibri" w:cs="Arial"/>
          <w:sz w:val="24"/>
          <w:szCs w:val="24"/>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Input</w:t>
      </w:r>
    </w:p>
    <w:p w14:paraId="112B58FE" w14:textId="77777777" w:rsidR="00EB0FE0" w:rsidRDefault="00000000">
      <w:pPr>
        <w:pStyle w:val="BodyText"/>
        <w:tabs>
          <w:tab w:val="left" w:pos="1843"/>
        </w:tabs>
        <w:rPr>
          <w:rFonts w:ascii="Calibri" w:hAnsi="Calibri"/>
        </w:rPr>
      </w:pPr>
      <w:r>
        <w:rPr>
          <w:rFonts w:ascii="Calibri" w:hAnsi="Calibri" w:cs="Arial"/>
          <w:sz w:val="24"/>
          <w:szCs w:val="24"/>
        </w:rPr>
        <w:t xml:space="preserve"> </w:t>
      </w:r>
      <w:r>
        <w:rPr>
          <w:rFonts w:ascii="Calibri" w:hAnsi="Calibri" w:cs="Arial"/>
          <w:b/>
          <w:sz w:val="24"/>
          <w:szCs w:val="24"/>
        </w:rPr>
        <w:t>□</w:t>
      </w:r>
      <w:r>
        <w:rPr>
          <w:rFonts w:ascii="Calibri" w:hAnsi="Calibri" w:cs="Arial"/>
          <w:sz w:val="24"/>
          <w:szCs w:val="24"/>
        </w:rPr>
        <w:t xml:space="preserve"> </w:t>
      </w:r>
      <w:r>
        <w:rPr>
          <w:rFonts w:ascii="Calibri" w:hAnsi="Calibri" w:cs="Arial"/>
        </w:rPr>
        <w:t>DTEC</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eastAsia="SimSun" w:hAnsi="Calibri" w:cs="Arial" w:hint="eastAsia"/>
          <w:b/>
          <w:sz w:val="24"/>
          <w:szCs w:val="24"/>
          <w:lang w:eastAsia="zh-CN"/>
        </w:rPr>
        <w:t>☑</w:t>
      </w:r>
      <w:r>
        <w:rPr>
          <w:rFonts w:ascii="Calibri" w:hAnsi="Calibri" w:cs="Arial"/>
          <w:sz w:val="24"/>
          <w:szCs w:val="24"/>
        </w:rPr>
        <w:t xml:space="preserve">  Information</w:t>
      </w:r>
    </w:p>
    <w:p w14:paraId="4701D513" w14:textId="77777777" w:rsidR="00EB0FE0" w:rsidRDefault="00EB0FE0">
      <w:pPr>
        <w:pStyle w:val="BodyText"/>
        <w:tabs>
          <w:tab w:val="left" w:pos="2835"/>
        </w:tabs>
        <w:rPr>
          <w:rFonts w:ascii="Calibri" w:hAnsi="Calibri"/>
        </w:rPr>
      </w:pPr>
    </w:p>
    <w:p w14:paraId="2C581AB6" w14:textId="52DB0EB0" w:rsidR="00EB0FE0" w:rsidRDefault="00000000">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1"/>
      </w:r>
      <w:r>
        <w:rPr>
          <w:rFonts w:ascii="Calibri" w:hAnsi="Calibri"/>
        </w:rPr>
        <w:tab/>
      </w:r>
      <w:r>
        <w:rPr>
          <w:rFonts w:ascii="Calibri" w:hAnsi="Calibri"/>
        </w:rPr>
        <w:tab/>
      </w:r>
      <w:r>
        <w:rPr>
          <w:rFonts w:ascii="Calibri" w:hAnsi="Calibri"/>
        </w:rPr>
        <w:tab/>
      </w:r>
      <w:r w:rsidR="00977D3D">
        <w:rPr>
          <w:rFonts w:ascii="Calibri" w:hAnsi="Calibri"/>
        </w:rPr>
        <w:t>7.3</w:t>
      </w:r>
    </w:p>
    <w:p w14:paraId="4B0585AB" w14:textId="1E26D9A7" w:rsidR="00EB0FE0" w:rsidRDefault="00000000">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sidR="00977D3D">
        <w:rPr>
          <w:rFonts w:ascii="Calibri" w:hAnsi="Calibri"/>
        </w:rPr>
        <w:t>6.3.1</w:t>
      </w:r>
    </w:p>
    <w:p w14:paraId="2DE5CAE3" w14:textId="77777777" w:rsidR="00EB0FE0" w:rsidRDefault="00000000">
      <w:pPr>
        <w:pStyle w:val="BodyText"/>
        <w:tabs>
          <w:tab w:val="left" w:pos="2835"/>
        </w:tabs>
        <w:rPr>
          <w:rFonts w:ascii="Calibri" w:eastAsia="SimSun" w:hAnsi="Calibri"/>
          <w:color w:val="FF0000"/>
          <w:lang w:eastAsia="zh-CN"/>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eastAsia="SimSun" w:hAnsi="Calibri" w:hint="eastAsia"/>
          <w:lang w:eastAsia="zh-CN"/>
        </w:rPr>
        <w:t>C</w:t>
      </w:r>
      <w:r>
        <w:rPr>
          <w:rFonts w:ascii="Calibri" w:eastAsia="SimSun" w:hAnsi="Calibri" w:hint="eastAsia"/>
          <w:lang w:val="en-US" w:eastAsia="zh-CN"/>
        </w:rPr>
        <w:t>hina</w:t>
      </w:r>
      <w:r>
        <w:rPr>
          <w:rFonts w:ascii="Calibri" w:eastAsia="SimSun" w:hAnsi="Calibri" w:hint="eastAsia"/>
          <w:lang w:eastAsia="zh-CN"/>
        </w:rPr>
        <w:t xml:space="preserve"> MSA</w:t>
      </w:r>
    </w:p>
    <w:p w14:paraId="63A5312B" w14:textId="77777777" w:rsidR="00EB0FE0" w:rsidRDefault="00EB0FE0">
      <w:pPr>
        <w:pStyle w:val="BodyText"/>
        <w:tabs>
          <w:tab w:val="left" w:pos="2835"/>
        </w:tabs>
        <w:rPr>
          <w:rFonts w:ascii="Calibri" w:hAnsi="Calibri"/>
        </w:rPr>
      </w:pPr>
    </w:p>
    <w:p w14:paraId="535C1C21" w14:textId="77777777" w:rsidR="00EB0FE0" w:rsidRDefault="00000000">
      <w:pPr>
        <w:pStyle w:val="Title"/>
        <w:rPr>
          <w:rFonts w:ascii="Calibri" w:eastAsia="SimSun" w:hAnsi="Calibri"/>
          <w:color w:val="0070C0"/>
          <w:lang w:eastAsia="zh-CN"/>
        </w:rPr>
      </w:pPr>
      <w:r>
        <w:rPr>
          <w:rFonts w:ascii="Calibri" w:eastAsia="SimSun" w:hAnsi="Calibri" w:hint="eastAsia"/>
          <w:color w:val="0070C0"/>
          <w:lang w:val="en-US" w:eastAsia="zh-CN"/>
        </w:rPr>
        <w:t>Introduction to the Research and Application of</w:t>
      </w:r>
      <w:r>
        <w:rPr>
          <w:rFonts w:ascii="Calibri" w:eastAsia="SimSun" w:hAnsi="Calibri" w:hint="eastAsia"/>
          <w:color w:val="0070C0"/>
          <w:lang w:eastAsia="zh-CN"/>
        </w:rPr>
        <w:t xml:space="preserve"> single</w:t>
      </w:r>
      <w:r>
        <w:rPr>
          <w:rFonts w:ascii="Calibri" w:hAnsi="Calibri"/>
          <w:color w:val="0070C0"/>
        </w:rPr>
        <w:t xml:space="preserve">-slot AIS </w:t>
      </w:r>
      <w:r>
        <w:rPr>
          <w:rFonts w:ascii="Calibri" w:eastAsia="SimSun" w:hAnsi="Calibri" w:hint="eastAsia"/>
          <w:color w:val="0070C0"/>
          <w:lang w:eastAsia="zh-CN"/>
        </w:rPr>
        <w:t>AtoN</w:t>
      </w:r>
    </w:p>
    <w:p w14:paraId="0FB01235" w14:textId="77777777" w:rsidR="00EB0FE0" w:rsidRDefault="00000000">
      <w:pPr>
        <w:pStyle w:val="Heading1"/>
      </w:pPr>
      <w:r>
        <w:t>Summary</w:t>
      </w:r>
    </w:p>
    <w:p w14:paraId="70B7242A" w14:textId="642F0992" w:rsidR="00EB0FE0" w:rsidRDefault="00000000">
      <w:pPr>
        <w:pStyle w:val="BodyText"/>
        <w:rPr>
          <w:rFonts w:ascii="Calibri" w:eastAsia="SimSun" w:hAnsi="Calibri"/>
          <w:lang w:eastAsia="zh-CN"/>
        </w:rPr>
      </w:pPr>
      <w:r>
        <w:rPr>
          <w:rFonts w:ascii="Calibri" w:hAnsi="Calibri"/>
        </w:rPr>
        <w:t>This proposal introduces</w:t>
      </w:r>
      <w:r>
        <w:rPr>
          <w:rFonts w:ascii="Calibri" w:eastAsia="SimSun" w:hAnsi="Calibri" w:hint="eastAsia"/>
          <w:lang w:eastAsia="zh-CN"/>
        </w:rPr>
        <w:t xml:space="preserve"> </w:t>
      </w:r>
      <w:r>
        <w:rPr>
          <w:rFonts w:ascii="Calibri" w:hAnsi="Calibri"/>
        </w:rPr>
        <w:t xml:space="preserve">the research and testing </w:t>
      </w:r>
      <w:r>
        <w:rPr>
          <w:rFonts w:ascii="Calibri" w:eastAsia="SimSun" w:hAnsi="Calibri" w:hint="eastAsia"/>
          <w:lang w:val="en-US" w:eastAsia="zh-CN"/>
        </w:rPr>
        <w:t>on</w:t>
      </w:r>
      <w:r>
        <w:rPr>
          <w:rFonts w:ascii="Calibri" w:hAnsi="Calibri"/>
        </w:rPr>
        <w:t xml:space="preserve"> single</w:t>
      </w:r>
      <w:r>
        <w:rPr>
          <w:rFonts w:ascii="Calibri" w:eastAsia="SimSun" w:hAnsi="Calibri" w:hint="eastAsia"/>
          <w:lang w:val="en-US" w:eastAsia="zh-CN"/>
        </w:rPr>
        <w:t>-</w:t>
      </w:r>
      <w:r>
        <w:rPr>
          <w:rFonts w:ascii="Calibri" w:hAnsi="Calibri"/>
        </w:rPr>
        <w:t xml:space="preserve">slot AIS </w:t>
      </w:r>
      <w:r>
        <w:rPr>
          <w:rFonts w:ascii="Calibri" w:eastAsia="SimSun" w:hAnsi="Calibri" w:hint="eastAsia"/>
          <w:lang w:eastAsia="zh-CN"/>
        </w:rPr>
        <w:t xml:space="preserve">AtoN </w:t>
      </w:r>
      <w:r>
        <w:rPr>
          <w:rFonts w:ascii="Calibri" w:hAnsi="Calibri"/>
        </w:rPr>
        <w:t xml:space="preserve">by </w:t>
      </w:r>
      <w:r>
        <w:rPr>
          <w:rFonts w:ascii="Calibri" w:eastAsia="SimSun" w:hAnsi="Calibri" w:hint="eastAsia"/>
          <w:lang w:eastAsia="zh-CN"/>
        </w:rPr>
        <w:t>China</w:t>
      </w:r>
      <w:r>
        <w:rPr>
          <w:rFonts w:ascii="Calibri" w:eastAsia="SimSun" w:hAnsi="Calibri" w:hint="eastAsia"/>
          <w:lang w:val="en-US" w:eastAsia="zh-CN"/>
        </w:rPr>
        <w:t xml:space="preserve"> MSA.</w:t>
      </w:r>
    </w:p>
    <w:p w14:paraId="3CF33FD7" w14:textId="77777777" w:rsidR="00EB0FE0" w:rsidRDefault="00000000">
      <w:pPr>
        <w:pStyle w:val="Heading2"/>
      </w:pPr>
      <w:r>
        <w:t>Purpose of the document</w:t>
      </w:r>
    </w:p>
    <w:p w14:paraId="5AE4FA30" w14:textId="7B8F0784" w:rsidR="00EB0FE0" w:rsidRDefault="00000000">
      <w:pPr>
        <w:pStyle w:val="BodyText"/>
        <w:rPr>
          <w:rFonts w:eastAsia="SimSun"/>
          <w:lang w:val="en-US" w:eastAsia="zh-CN"/>
        </w:rPr>
      </w:pPr>
      <w:r>
        <w:rPr>
          <w:rFonts w:ascii="Calibri" w:eastAsia="SimSun" w:hAnsi="Calibri" w:hint="eastAsia"/>
          <w:lang w:val="en-US" w:eastAsia="zh-CN"/>
        </w:rPr>
        <w:t>This document aims to</w:t>
      </w:r>
      <w:r>
        <w:rPr>
          <w:rFonts w:ascii="Calibri" w:hAnsi="Calibri"/>
        </w:rPr>
        <w:t xml:space="preserve"> provide reference </w:t>
      </w:r>
      <w:r>
        <w:rPr>
          <w:rFonts w:ascii="Calibri" w:eastAsia="SimSun" w:hAnsi="Calibri" w:hint="eastAsia"/>
          <w:lang w:val="en-US" w:eastAsia="zh-CN"/>
        </w:rPr>
        <w:t xml:space="preserve">on the application of single-slot AIS </w:t>
      </w:r>
      <w:r>
        <w:rPr>
          <w:rFonts w:ascii="Calibri" w:hAnsi="Calibri"/>
        </w:rPr>
        <w:t xml:space="preserve">for </w:t>
      </w:r>
      <w:r>
        <w:rPr>
          <w:rFonts w:ascii="Calibri" w:eastAsia="SimSun" w:hAnsi="Calibri" w:hint="eastAsia"/>
          <w:lang w:eastAsia="zh-CN"/>
        </w:rPr>
        <w:t>AtoN</w:t>
      </w:r>
      <w:r>
        <w:rPr>
          <w:rFonts w:ascii="Calibri" w:hAnsi="Calibri"/>
        </w:rPr>
        <w:t xml:space="preserve"> authorities</w:t>
      </w:r>
      <w:r>
        <w:rPr>
          <w:rFonts w:ascii="Calibri" w:eastAsia="SimSun" w:hAnsi="Calibri" w:hint="eastAsia"/>
          <w:lang w:val="en-US" w:eastAsia="zh-CN"/>
        </w:rPr>
        <w:t>.</w:t>
      </w:r>
    </w:p>
    <w:p w14:paraId="1D5EF089" w14:textId="77777777" w:rsidR="00EB0FE0" w:rsidRDefault="00000000">
      <w:pPr>
        <w:pStyle w:val="Heading2"/>
      </w:pPr>
      <w:r>
        <w:t>Related documents</w:t>
      </w:r>
    </w:p>
    <w:p w14:paraId="5E3E7D3A" w14:textId="77777777" w:rsidR="00EB0FE0" w:rsidRDefault="00000000">
      <w:pPr>
        <w:pStyle w:val="BodyText"/>
        <w:rPr>
          <w:rFonts w:ascii="Calibri" w:eastAsia="SimSun" w:hAnsi="Calibri"/>
          <w:lang w:val="en-US" w:eastAsia="zh-CN"/>
        </w:rPr>
      </w:pPr>
      <w:r>
        <w:rPr>
          <w:rFonts w:ascii="Calibri" w:eastAsia="SimSun" w:hAnsi="Calibri"/>
          <w:lang w:val="en-US" w:eastAsia="zh-CN"/>
        </w:rPr>
        <w:t>G1082 AN OVERVIEW OF AIS</w:t>
      </w:r>
      <w:r>
        <w:rPr>
          <w:rFonts w:ascii="Calibri" w:eastAsia="SimSun" w:hAnsi="Calibri" w:hint="eastAsia"/>
          <w:lang w:val="en-US" w:eastAsia="zh-CN"/>
        </w:rPr>
        <w:t>.</w:t>
      </w:r>
    </w:p>
    <w:p w14:paraId="1E570286" w14:textId="77777777" w:rsidR="00EB0FE0" w:rsidRDefault="00000000">
      <w:pPr>
        <w:pStyle w:val="BodyText"/>
        <w:rPr>
          <w:rFonts w:ascii="Calibri" w:eastAsia="SimSun" w:hAnsi="Calibri"/>
          <w:lang w:val="en-US" w:eastAsia="zh-CN"/>
        </w:rPr>
      </w:pPr>
      <w:r>
        <w:rPr>
          <w:rFonts w:ascii="Calibri" w:eastAsia="SimSun" w:hAnsi="Calibri"/>
          <w:lang w:val="en-US" w:eastAsia="zh-CN"/>
        </w:rPr>
        <w:t>G1062 ESTABLISHMENT OF AIS AS AN AID TO NAVIGATION</w:t>
      </w:r>
      <w:r>
        <w:rPr>
          <w:rFonts w:ascii="Calibri" w:eastAsia="SimSun" w:hAnsi="Calibri" w:hint="eastAsia"/>
          <w:lang w:val="en-US" w:eastAsia="zh-CN"/>
        </w:rPr>
        <w:t>.</w:t>
      </w:r>
    </w:p>
    <w:p w14:paraId="0B088A1A" w14:textId="77777777" w:rsidR="00EB0FE0" w:rsidRDefault="00000000">
      <w:pPr>
        <w:pStyle w:val="Heading1"/>
      </w:pPr>
      <w:r>
        <w:t>Background</w:t>
      </w:r>
    </w:p>
    <w:p w14:paraId="61A6BC7E" w14:textId="77777777" w:rsidR="00EB0FE0" w:rsidRDefault="00000000">
      <w:pPr>
        <w:pStyle w:val="BodyText"/>
        <w:rPr>
          <w:rFonts w:ascii="Calibri" w:eastAsia="SimSun" w:hAnsi="Calibri"/>
          <w:lang w:eastAsia="zh-CN"/>
        </w:rPr>
      </w:pPr>
      <w:r>
        <w:rPr>
          <w:rFonts w:ascii="Calibri" w:hAnsi="Calibri"/>
        </w:rPr>
        <w:t xml:space="preserve">2.1 The broadcasting mechanism of AIS </w:t>
      </w:r>
      <w:r>
        <w:rPr>
          <w:rFonts w:ascii="Calibri" w:eastAsia="SimSun" w:hAnsi="Calibri" w:hint="eastAsia"/>
          <w:lang w:val="en-US" w:eastAsia="zh-CN"/>
        </w:rPr>
        <w:t>AtoN</w:t>
      </w:r>
    </w:p>
    <w:p w14:paraId="549A1EB0" w14:textId="77777777" w:rsidR="00EB0FE0" w:rsidRDefault="00000000">
      <w:pPr>
        <w:pStyle w:val="BodyText"/>
        <w:rPr>
          <w:rFonts w:ascii="Calibri" w:eastAsia="SimSun" w:hAnsi="Calibri"/>
          <w:lang w:eastAsia="zh-CN"/>
        </w:rPr>
      </w:pPr>
      <w:r>
        <w:rPr>
          <w:rFonts w:ascii="Calibri" w:hAnsi="Calibri"/>
        </w:rPr>
        <w:t xml:space="preserve">AIS AtoN is an important part of navigation aid facilities and plays an important role in the water transportation. It provides navigation, positioning, avoidance or other navigational aid information for </w:t>
      </w:r>
      <w:r>
        <w:rPr>
          <w:rFonts w:ascii="Calibri" w:eastAsia="SimSun" w:hAnsi="Calibri" w:hint="eastAsia"/>
          <w:lang w:eastAsia="zh-CN"/>
        </w:rPr>
        <w:t>vessels</w:t>
      </w:r>
      <w:r>
        <w:rPr>
          <w:rFonts w:ascii="Calibri" w:hAnsi="Calibri"/>
        </w:rPr>
        <w:t>, and is of great significance for ships to grasp surrounding information.</w:t>
      </w:r>
    </w:p>
    <w:p w14:paraId="37983BE0" w14:textId="77777777" w:rsidR="00EB0FE0" w:rsidRDefault="00000000">
      <w:pPr>
        <w:pStyle w:val="BodyText"/>
        <w:rPr>
          <w:rFonts w:ascii="Calibri" w:eastAsia="SimSun" w:hAnsi="Calibri"/>
          <w:lang w:eastAsia="zh-CN"/>
        </w:rPr>
      </w:pPr>
      <w:r>
        <w:rPr>
          <w:rFonts w:ascii="Calibri" w:eastAsia="SimSun" w:hAnsi="Calibri"/>
          <w:lang w:eastAsia="zh-CN"/>
        </w:rPr>
        <w:t>AIS employs Time Division Multiple Access (TDMA)</w:t>
      </w:r>
      <w:r>
        <w:rPr>
          <w:rFonts w:ascii="Calibri" w:eastAsia="SimSun" w:hAnsi="Calibri" w:hint="eastAsia"/>
          <w:lang w:eastAsia="zh-CN"/>
        </w:rPr>
        <w:t>,</w:t>
      </w:r>
      <w:r>
        <w:t xml:space="preserve"> </w:t>
      </w:r>
      <w:r>
        <w:rPr>
          <w:rFonts w:ascii="Calibri" w:eastAsia="SimSun" w:hAnsi="Calibri"/>
          <w:lang w:eastAsia="zh-CN"/>
        </w:rPr>
        <w:t>communication protocol to divide a time period into a fixed number of time slots</w:t>
      </w:r>
      <w:r>
        <w:rPr>
          <w:rFonts w:ascii="Calibri" w:eastAsia="SimSun" w:hAnsi="Calibri" w:hint="eastAsia"/>
          <w:lang w:val="en-US" w:eastAsia="zh-CN"/>
        </w:rPr>
        <w:t>.</w:t>
      </w:r>
      <w:r>
        <w:rPr>
          <w:rFonts w:ascii="Calibri" w:eastAsia="SimSun" w:hAnsi="Calibri"/>
          <w:lang w:eastAsia="zh-CN"/>
        </w:rPr>
        <w:t xml:space="preserve"> </w:t>
      </w:r>
      <w:r>
        <w:rPr>
          <w:rFonts w:ascii="Calibri" w:eastAsia="SimSun" w:hAnsi="Calibri" w:hint="eastAsia"/>
          <w:lang w:val="en-US" w:eastAsia="zh-CN"/>
        </w:rPr>
        <w:t>E</w:t>
      </w:r>
      <w:r>
        <w:rPr>
          <w:rFonts w:ascii="Calibri" w:eastAsia="SimSun" w:hAnsi="Calibri"/>
          <w:lang w:eastAsia="zh-CN"/>
        </w:rPr>
        <w:t>ach time slot has a fixed number of data packets, and appropriate time segmentation is the key to the success of each launch. AIS has two assigned frequencies of 161.975MHz and 162.025MHz, with a total of 4500 time slots.</w:t>
      </w:r>
    </w:p>
    <w:p w14:paraId="663DD677" w14:textId="29F1C262" w:rsidR="00EB0FE0" w:rsidRDefault="00000000">
      <w:pPr>
        <w:pStyle w:val="BodyText"/>
        <w:rPr>
          <w:rFonts w:ascii="Calibri" w:eastAsia="SimSun" w:hAnsi="Calibri"/>
          <w:lang w:eastAsia="zh-CN"/>
        </w:rPr>
      </w:pPr>
      <w:r>
        <w:rPr>
          <w:rFonts w:ascii="Calibri" w:eastAsia="SimSun" w:hAnsi="Calibri"/>
          <w:lang w:eastAsia="zh-CN"/>
        </w:rPr>
        <w:t xml:space="preserve">The existing AIS </w:t>
      </w:r>
      <w:r>
        <w:rPr>
          <w:rFonts w:ascii="Calibri" w:eastAsia="SimSun" w:hAnsi="Calibri" w:hint="eastAsia"/>
          <w:lang w:eastAsia="zh-CN"/>
        </w:rPr>
        <w:t>AtoN</w:t>
      </w:r>
      <w:r>
        <w:rPr>
          <w:rFonts w:ascii="Calibri" w:eastAsia="SimSun" w:hAnsi="Calibri"/>
          <w:lang w:eastAsia="zh-CN"/>
        </w:rPr>
        <w:t xml:space="preserve"> sends information through the Message</w:t>
      </w:r>
      <w:r w:rsidR="00773671">
        <w:rPr>
          <w:rFonts w:ascii="Calibri" w:eastAsia="SimSun" w:hAnsi="Calibri" w:hint="eastAsia"/>
          <w:lang w:eastAsia="zh-CN"/>
        </w:rPr>
        <w:t xml:space="preserve"> </w:t>
      </w:r>
      <w:r>
        <w:rPr>
          <w:rFonts w:ascii="Calibri" w:eastAsia="SimSun" w:hAnsi="Calibri"/>
          <w:lang w:eastAsia="zh-CN"/>
        </w:rPr>
        <w:t>(hereinafter referred to as MSG) 21 statement, and dynamic and static information is integrated in a single statement, which leads to a long single statement, so</w:t>
      </w:r>
      <w:r>
        <w:rPr>
          <w:rFonts w:ascii="Calibri" w:eastAsia="SimSun" w:hAnsi="Calibri" w:hint="eastAsia"/>
          <w:lang w:eastAsia="zh-CN"/>
        </w:rPr>
        <w:t xml:space="preserve"> it </w:t>
      </w:r>
      <w:r>
        <w:rPr>
          <w:rFonts w:ascii="Calibri" w:eastAsia="SimSun" w:hAnsi="Calibri"/>
          <w:lang w:eastAsia="zh-CN"/>
        </w:rPr>
        <w:t xml:space="preserve">adopts the </w:t>
      </w:r>
      <w:r>
        <w:rPr>
          <w:rFonts w:ascii="Calibri" w:eastAsia="SimSun" w:hAnsi="Calibri" w:hint="eastAsia"/>
          <w:lang w:eastAsia="zh-CN"/>
        </w:rPr>
        <w:t>2</w:t>
      </w:r>
      <w:r>
        <w:rPr>
          <w:rFonts w:ascii="Calibri" w:eastAsia="SimSun" w:hAnsi="Calibri"/>
          <w:lang w:eastAsia="zh-CN"/>
        </w:rPr>
        <w:t>-slot mode to send.</w:t>
      </w:r>
      <w:r>
        <w:t xml:space="preserve"> </w:t>
      </w:r>
      <w:r>
        <w:rPr>
          <w:rFonts w:ascii="Calibri" w:eastAsia="SimSun" w:hAnsi="Calibri"/>
          <w:lang w:eastAsia="zh-CN"/>
        </w:rPr>
        <w:t>The number of time slots in a launch cycle is 2250, which needs to cover the launch of all AIS devices in the range.</w:t>
      </w:r>
      <w:r>
        <w:t xml:space="preserve"> </w:t>
      </w:r>
      <w:r>
        <w:rPr>
          <w:rFonts w:ascii="Calibri" w:eastAsia="SimSun" w:hAnsi="Calibri"/>
          <w:lang w:eastAsia="zh-CN"/>
        </w:rPr>
        <w:t xml:space="preserve">If the number of AIS targets in the area reaches the limit, time slot conflicts will inevitably occur. AIS </w:t>
      </w:r>
      <w:r>
        <w:rPr>
          <w:rFonts w:ascii="Calibri" w:eastAsia="SimSun" w:hAnsi="Calibri" w:hint="eastAsia"/>
          <w:lang w:eastAsia="zh-CN"/>
        </w:rPr>
        <w:t>AtoN</w:t>
      </w:r>
      <w:r>
        <w:rPr>
          <w:rFonts w:ascii="Calibri" w:eastAsia="SimSun" w:hAnsi="Calibri"/>
          <w:lang w:eastAsia="zh-CN"/>
        </w:rPr>
        <w:t xml:space="preserve"> occupying two time slots are more prone to time slot conflicts, resulting in information transmission failure and affecting the communication of AIS ship stations and other equipment.</w:t>
      </w:r>
    </w:p>
    <w:p w14:paraId="6D59881E" w14:textId="77777777" w:rsidR="00EB0FE0" w:rsidRDefault="00000000">
      <w:pPr>
        <w:pStyle w:val="BodyText"/>
        <w:rPr>
          <w:rFonts w:ascii="Calibri" w:eastAsia="SimSun" w:hAnsi="Calibri"/>
          <w:lang w:val="en-US" w:eastAsia="zh-CN"/>
        </w:rPr>
      </w:pPr>
      <w:r>
        <w:rPr>
          <w:rFonts w:ascii="Calibri" w:eastAsia="SimSun" w:hAnsi="Calibri" w:hint="eastAsia"/>
          <w:lang w:eastAsia="zh-CN"/>
        </w:rPr>
        <w:t>2.2</w:t>
      </w:r>
      <w:r>
        <w:t xml:space="preserve"> </w:t>
      </w:r>
      <w:r>
        <w:rPr>
          <w:rFonts w:eastAsia="SimSun" w:hint="eastAsia"/>
          <w:lang w:eastAsia="zh-CN"/>
        </w:rPr>
        <w:t>T</w:t>
      </w:r>
      <w:r>
        <w:rPr>
          <w:rFonts w:eastAsia="SimSun" w:hint="eastAsia"/>
          <w:lang w:val="en-US" w:eastAsia="zh-CN"/>
        </w:rPr>
        <w:t>he broadcasting mechanism of single-slot AIS AtoN</w:t>
      </w:r>
    </w:p>
    <w:p w14:paraId="1EC7CE87" w14:textId="77777777" w:rsidR="00EB0FE0" w:rsidRDefault="00000000">
      <w:pPr>
        <w:pStyle w:val="BodyText"/>
        <w:rPr>
          <w:rFonts w:ascii="Calibri" w:eastAsia="SimSun" w:hAnsi="Calibri"/>
          <w:lang w:eastAsia="zh-CN"/>
        </w:rPr>
      </w:pPr>
      <w:r>
        <w:rPr>
          <w:rFonts w:ascii="Calibri" w:eastAsia="SimSun" w:hAnsi="Calibri"/>
          <w:lang w:eastAsia="zh-CN"/>
        </w:rPr>
        <w:lastRenderedPageBreak/>
        <w:t xml:space="preserve">The Chairman's report adopted </w:t>
      </w:r>
      <w:r>
        <w:rPr>
          <w:rFonts w:ascii="Calibri" w:eastAsia="SimSun" w:hAnsi="Calibri" w:hint="eastAsia"/>
          <w:lang w:val="en-US" w:eastAsia="zh-CN"/>
        </w:rPr>
        <w:t>on</w:t>
      </w:r>
      <w:r>
        <w:rPr>
          <w:rFonts w:ascii="Calibri" w:eastAsia="SimSun" w:hAnsi="Calibri"/>
          <w:lang w:eastAsia="zh-CN"/>
        </w:rPr>
        <w:t xml:space="preserve"> the ITU</w:t>
      </w:r>
      <w:r>
        <w:rPr>
          <w:rFonts w:ascii="Calibri" w:eastAsia="SimSun" w:hAnsi="Calibri" w:hint="eastAsia"/>
          <w:lang w:val="en-US" w:eastAsia="zh-CN"/>
        </w:rPr>
        <w:t>-R</w:t>
      </w:r>
      <w:r>
        <w:rPr>
          <w:rFonts w:ascii="Calibri" w:eastAsia="SimSun" w:hAnsi="Calibri"/>
          <w:lang w:eastAsia="zh-CN"/>
        </w:rPr>
        <w:t xml:space="preserve"> Working Party 5B in 2023 describes the single-slot AIS </w:t>
      </w:r>
      <w:r>
        <w:rPr>
          <w:rFonts w:ascii="Calibri" w:eastAsia="SimSun" w:hAnsi="Calibri" w:hint="eastAsia"/>
          <w:lang w:eastAsia="zh-CN"/>
        </w:rPr>
        <w:t>AtoN</w:t>
      </w:r>
      <w:r>
        <w:rPr>
          <w:rFonts w:ascii="Calibri" w:eastAsia="SimSun" w:hAnsi="Calibri"/>
          <w:lang w:eastAsia="zh-CN"/>
        </w:rPr>
        <w:t xml:space="preserve"> as follows: The single-slot AIS </w:t>
      </w:r>
      <w:r>
        <w:rPr>
          <w:rFonts w:ascii="Calibri" w:eastAsia="SimSun" w:hAnsi="Calibri" w:hint="eastAsia"/>
          <w:lang w:eastAsia="zh-CN"/>
        </w:rPr>
        <w:t>AtoN</w:t>
      </w:r>
      <w:r>
        <w:rPr>
          <w:rFonts w:ascii="Calibri" w:eastAsia="SimSun" w:hAnsi="Calibri"/>
          <w:lang w:eastAsia="zh-CN"/>
        </w:rPr>
        <w:t xml:space="preserve"> device is an AIS beacon that emits single-slot messages and can be used alternately or as an alternative to the </w:t>
      </w:r>
      <w:r>
        <w:rPr>
          <w:rFonts w:ascii="Calibri" w:eastAsia="SimSun" w:hAnsi="Calibri" w:hint="eastAsia"/>
          <w:lang w:eastAsia="zh-CN"/>
        </w:rPr>
        <w:t>2</w:t>
      </w:r>
      <w:r>
        <w:rPr>
          <w:rFonts w:ascii="Calibri" w:eastAsia="SimSun" w:hAnsi="Calibri"/>
          <w:lang w:eastAsia="zh-CN"/>
        </w:rPr>
        <w:t xml:space="preserve">-slot </w:t>
      </w:r>
      <w:r>
        <w:rPr>
          <w:rFonts w:ascii="Calibri" w:eastAsia="SimSun" w:hAnsi="Calibri" w:hint="eastAsia"/>
          <w:lang w:eastAsia="zh-CN"/>
        </w:rPr>
        <w:t>MSG21</w:t>
      </w:r>
      <w:r>
        <w:rPr>
          <w:rFonts w:ascii="Calibri" w:eastAsia="SimSun" w:hAnsi="Calibri"/>
          <w:lang w:eastAsia="zh-CN"/>
        </w:rPr>
        <w:t xml:space="preserve">. This is one of the solutions that </w:t>
      </w:r>
      <w:r>
        <w:rPr>
          <w:rFonts w:ascii="Calibri" w:eastAsia="SimSun" w:hAnsi="Calibri" w:hint="eastAsia"/>
          <w:lang w:val="en-US" w:eastAsia="zh-CN"/>
        </w:rPr>
        <w:t xml:space="preserve">the </w:t>
      </w:r>
      <w:r>
        <w:rPr>
          <w:rFonts w:ascii="Calibri" w:eastAsia="SimSun" w:hAnsi="Calibri"/>
          <w:lang w:eastAsia="zh-CN"/>
        </w:rPr>
        <w:t>experts around the world have come up with as the radio environment becomes increasingly crowded.</w:t>
      </w:r>
    </w:p>
    <w:p w14:paraId="724ACC9C" w14:textId="77777777" w:rsidR="00EB0FE0" w:rsidRDefault="00000000">
      <w:pPr>
        <w:pStyle w:val="BodyText"/>
        <w:rPr>
          <w:rFonts w:ascii="Calibri" w:eastAsia="SimSun" w:hAnsi="Calibri"/>
          <w:lang w:eastAsia="zh-CN"/>
        </w:rPr>
      </w:pPr>
      <w:r>
        <w:rPr>
          <w:rFonts w:ascii="Calibri" w:eastAsia="SimSun" w:hAnsi="Calibri"/>
          <w:lang w:eastAsia="zh-CN"/>
        </w:rPr>
        <w:t xml:space="preserve">AIS </w:t>
      </w:r>
      <w:r>
        <w:rPr>
          <w:rFonts w:ascii="Calibri" w:eastAsia="SimSun" w:hAnsi="Calibri" w:hint="eastAsia"/>
          <w:lang w:eastAsia="zh-CN"/>
        </w:rPr>
        <w:t>AtoN</w:t>
      </w:r>
      <w:r>
        <w:rPr>
          <w:rFonts w:ascii="Calibri" w:eastAsia="SimSun" w:hAnsi="Calibri"/>
          <w:lang w:eastAsia="zh-CN"/>
        </w:rPr>
        <w:t xml:space="preserve"> can send dynamic information of </w:t>
      </w:r>
      <w:r>
        <w:rPr>
          <w:rFonts w:ascii="Calibri" w:eastAsia="SimSun" w:hAnsi="Calibri" w:hint="eastAsia"/>
          <w:lang w:eastAsia="zh-CN"/>
        </w:rPr>
        <w:t>AtoN</w:t>
      </w:r>
      <w:r>
        <w:rPr>
          <w:rFonts w:ascii="Calibri" w:eastAsia="SimSun" w:hAnsi="Calibri"/>
          <w:lang w:eastAsia="zh-CN"/>
        </w:rPr>
        <w:t xml:space="preserve"> in the form of sending MSG28, static information is sent through MSG24</w:t>
      </w:r>
      <w:r>
        <w:rPr>
          <w:rFonts w:ascii="Calibri" w:eastAsia="SimSun" w:hAnsi="Calibri" w:hint="eastAsia"/>
          <w:lang w:eastAsia="zh-CN"/>
        </w:rPr>
        <w:t>.</w:t>
      </w:r>
      <w:r>
        <w:rPr>
          <w:rFonts w:ascii="Calibri" w:eastAsia="SimSun" w:hAnsi="Calibri"/>
          <w:lang w:eastAsia="zh-CN"/>
        </w:rPr>
        <w:t xml:space="preserve"> </w:t>
      </w:r>
      <w:r>
        <w:rPr>
          <w:rFonts w:ascii="Calibri" w:eastAsia="SimSun" w:hAnsi="Calibri" w:hint="eastAsia"/>
          <w:lang w:eastAsia="zh-CN"/>
        </w:rPr>
        <w:t>S</w:t>
      </w:r>
      <w:r>
        <w:rPr>
          <w:rFonts w:ascii="Calibri" w:eastAsia="SimSun" w:hAnsi="Calibri"/>
          <w:lang w:eastAsia="zh-CN"/>
        </w:rPr>
        <w:t>tatic information</w:t>
      </w:r>
      <w:r>
        <w:rPr>
          <w:rFonts w:ascii="Calibri" w:eastAsia="SimSun" w:hAnsi="Calibri" w:hint="eastAsia"/>
          <w:lang w:eastAsia="zh-CN"/>
        </w:rPr>
        <w:t xml:space="preserve"> is sent </w:t>
      </w:r>
      <w:r>
        <w:rPr>
          <w:rFonts w:ascii="Calibri" w:eastAsia="SimSun" w:hAnsi="Calibri"/>
          <w:lang w:eastAsia="zh-CN"/>
        </w:rPr>
        <w:t xml:space="preserve">at a frequency of 6 minutes, </w:t>
      </w:r>
      <w:r>
        <w:rPr>
          <w:rFonts w:ascii="Calibri" w:eastAsia="SimSun" w:hAnsi="Calibri" w:hint="eastAsia"/>
          <w:lang w:eastAsia="zh-CN"/>
        </w:rPr>
        <w:t xml:space="preserve">while </w:t>
      </w:r>
      <w:r>
        <w:rPr>
          <w:rFonts w:ascii="Calibri" w:eastAsia="SimSun" w:hAnsi="Calibri"/>
          <w:lang w:eastAsia="zh-CN"/>
        </w:rPr>
        <w:t>dynamic information is sent at a frequency of 3 minutes, which reduces the transmission frequency of static information. And the two messages are sent using a single time slot, which can improve the success rate of sending.</w:t>
      </w:r>
    </w:p>
    <w:p w14:paraId="3A986606" w14:textId="77777777" w:rsidR="00EB0FE0" w:rsidRDefault="00000000">
      <w:pPr>
        <w:pStyle w:val="Heading1"/>
      </w:pPr>
      <w:r>
        <w:t>Discussion</w:t>
      </w:r>
    </w:p>
    <w:p w14:paraId="038EB6A5" w14:textId="77777777" w:rsidR="00EB0FE0" w:rsidRDefault="00000000">
      <w:pPr>
        <w:pStyle w:val="Heading2"/>
        <w:rPr>
          <w:rFonts w:eastAsia="SimSun"/>
          <w:lang w:eastAsia="zh-CN"/>
        </w:rPr>
      </w:pPr>
      <w:r>
        <w:t xml:space="preserve">Principle of single-slot AIS </w:t>
      </w:r>
      <w:r>
        <w:rPr>
          <w:rFonts w:eastAsia="SimSun" w:hint="eastAsia"/>
          <w:lang w:eastAsia="zh-CN"/>
        </w:rPr>
        <w:t>AtoN</w:t>
      </w:r>
    </w:p>
    <w:p w14:paraId="15018FD7" w14:textId="77777777" w:rsidR="00EB0FE0" w:rsidRDefault="00000000">
      <w:pPr>
        <w:pStyle w:val="BodyText"/>
        <w:rPr>
          <w:rFonts w:ascii="Calibri" w:eastAsia="SimSun" w:hAnsi="Calibri"/>
          <w:lang w:eastAsia="zh-CN"/>
        </w:rPr>
      </w:pPr>
      <w:r>
        <w:rPr>
          <w:rFonts w:ascii="Calibri" w:eastAsia="SimSun" w:hAnsi="Calibri"/>
          <w:lang w:eastAsia="zh-CN"/>
        </w:rPr>
        <w:t>Single-slot ATON sends AIS M</w:t>
      </w:r>
      <w:r>
        <w:rPr>
          <w:rFonts w:ascii="Calibri" w:eastAsia="SimSun" w:hAnsi="Calibri" w:hint="eastAsia"/>
          <w:lang w:eastAsia="zh-CN"/>
        </w:rPr>
        <w:t>SG</w:t>
      </w:r>
      <w:r>
        <w:rPr>
          <w:rFonts w:ascii="Calibri" w:eastAsia="SimSun" w:hAnsi="Calibri"/>
          <w:lang w:eastAsia="zh-CN"/>
        </w:rPr>
        <w:t xml:space="preserve"> 28, which occupies only one slot, to the </w:t>
      </w:r>
      <w:r>
        <w:rPr>
          <w:rFonts w:ascii="Calibri" w:eastAsia="SimSun" w:hAnsi="Calibri" w:hint="eastAsia"/>
          <w:lang w:eastAsia="zh-CN"/>
        </w:rPr>
        <w:t>vessel</w:t>
      </w:r>
      <w:r>
        <w:rPr>
          <w:rFonts w:ascii="Calibri" w:eastAsia="SimSun" w:hAnsi="Calibri"/>
          <w:lang w:eastAsia="zh-CN"/>
        </w:rPr>
        <w:t xml:space="preserve"> as the reporting of position information. </w:t>
      </w:r>
      <w:r>
        <w:rPr>
          <w:rFonts w:ascii="Calibri" w:eastAsia="SimSun" w:hAnsi="Calibri" w:hint="eastAsia"/>
          <w:lang w:eastAsia="zh-CN"/>
        </w:rPr>
        <w:t>MSG</w:t>
      </w:r>
      <w:r>
        <w:rPr>
          <w:rFonts w:ascii="Calibri" w:eastAsia="SimSun" w:hAnsi="Calibri"/>
          <w:lang w:eastAsia="zh-CN"/>
        </w:rPr>
        <w:t xml:space="preserve"> 24A reports the name information of the </w:t>
      </w:r>
      <w:r>
        <w:rPr>
          <w:rFonts w:ascii="Calibri" w:eastAsia="SimSun" w:hAnsi="Calibri" w:hint="eastAsia"/>
          <w:lang w:eastAsia="zh-CN"/>
        </w:rPr>
        <w:t>AtoN</w:t>
      </w:r>
      <w:r>
        <w:rPr>
          <w:rFonts w:ascii="Calibri" w:eastAsia="SimSun" w:hAnsi="Calibri"/>
          <w:lang w:eastAsia="zh-CN"/>
        </w:rPr>
        <w:t xml:space="preserve">, and </w:t>
      </w:r>
      <w:r>
        <w:rPr>
          <w:rFonts w:ascii="Calibri" w:eastAsia="SimSun" w:hAnsi="Calibri" w:hint="eastAsia"/>
          <w:lang w:eastAsia="zh-CN"/>
        </w:rPr>
        <w:t>MSG</w:t>
      </w:r>
      <w:r>
        <w:rPr>
          <w:rFonts w:ascii="Calibri" w:eastAsia="SimSun" w:hAnsi="Calibri"/>
          <w:lang w:eastAsia="zh-CN"/>
        </w:rPr>
        <w:t xml:space="preserve"> 6 reports the current and voltage of the </w:t>
      </w:r>
      <w:r>
        <w:rPr>
          <w:rFonts w:ascii="Calibri" w:eastAsia="SimSun" w:hAnsi="Calibri" w:hint="eastAsia"/>
          <w:lang w:eastAsia="zh-CN"/>
        </w:rPr>
        <w:t>AtoN</w:t>
      </w:r>
      <w:r>
        <w:rPr>
          <w:rFonts w:ascii="Calibri" w:eastAsia="SimSun" w:hAnsi="Calibri"/>
          <w:lang w:eastAsia="zh-CN"/>
        </w:rPr>
        <w:t xml:space="preserve"> to the AIS base station. The </w:t>
      </w:r>
      <w:r>
        <w:rPr>
          <w:rFonts w:ascii="Calibri" w:eastAsia="SimSun" w:hAnsi="Calibri" w:hint="eastAsia"/>
          <w:lang w:eastAsia="zh-CN"/>
        </w:rPr>
        <w:t>AtoN</w:t>
      </w:r>
      <w:r>
        <w:rPr>
          <w:rFonts w:ascii="Calibri" w:eastAsia="SimSun" w:hAnsi="Calibri"/>
          <w:lang w:eastAsia="zh-CN"/>
        </w:rPr>
        <w:t xml:space="preserve"> </w:t>
      </w:r>
      <w:r>
        <w:rPr>
          <w:rFonts w:ascii="Calibri" w:eastAsia="SimSun" w:hAnsi="Calibri" w:hint="eastAsia"/>
          <w:lang w:val="en-US" w:eastAsia="zh-CN"/>
        </w:rPr>
        <w:t>authorities</w:t>
      </w:r>
      <w:r>
        <w:rPr>
          <w:rFonts w:ascii="Calibri" w:eastAsia="SimSun" w:hAnsi="Calibri"/>
          <w:lang w:eastAsia="zh-CN"/>
        </w:rPr>
        <w:t xml:space="preserve"> can obtain the dynamic and static information of all the single time-slot A</w:t>
      </w:r>
      <w:r>
        <w:rPr>
          <w:rFonts w:ascii="Calibri" w:eastAsia="SimSun" w:hAnsi="Calibri" w:hint="eastAsia"/>
          <w:lang w:eastAsia="zh-CN"/>
        </w:rPr>
        <w:t>to</w:t>
      </w:r>
      <w:r>
        <w:rPr>
          <w:rFonts w:ascii="Calibri" w:eastAsia="SimSun" w:hAnsi="Calibri"/>
          <w:lang w:eastAsia="zh-CN"/>
        </w:rPr>
        <w:t>N through the base station.</w:t>
      </w:r>
      <w:r>
        <w:t xml:space="preserve"> </w:t>
      </w:r>
      <w:r>
        <w:rPr>
          <w:rFonts w:ascii="Calibri" w:eastAsia="SimSun" w:hAnsi="Calibri"/>
          <w:lang w:eastAsia="zh-CN"/>
        </w:rPr>
        <w:t>(Figure 1)</w:t>
      </w:r>
    </w:p>
    <w:p w14:paraId="77F7F1E9" w14:textId="77777777" w:rsidR="00EB0FE0" w:rsidRDefault="00000000">
      <w:pPr>
        <w:pStyle w:val="BodyText"/>
        <w:ind w:firstLineChars="800" w:firstLine="1767"/>
        <w:rPr>
          <w:rFonts w:ascii="Calibri" w:eastAsia="SimSun" w:hAnsi="Calibri"/>
          <w:b/>
          <w:lang w:eastAsia="zh-CN"/>
        </w:rPr>
      </w:pPr>
      <w:r>
        <w:rPr>
          <w:rFonts w:ascii="Calibri" w:eastAsia="SimSun" w:hAnsi="Calibri" w:hint="eastAsia"/>
          <w:b/>
          <w:lang w:eastAsia="zh-CN"/>
        </w:rPr>
        <w:t xml:space="preserve">    </w:t>
      </w:r>
      <w:r>
        <w:rPr>
          <w:rFonts w:ascii="Calibri" w:eastAsia="SimSun" w:hAnsi="Calibri"/>
          <w:b/>
          <w:noProof/>
          <w:lang w:val="en-US" w:eastAsia="zh-CN"/>
        </w:rPr>
        <w:drawing>
          <wp:inline distT="0" distB="0" distL="0" distR="0" wp14:anchorId="66DCE545" wp14:editId="435480A0">
            <wp:extent cx="3534410" cy="2574925"/>
            <wp:effectExtent l="0" t="0" r="8890" b="0"/>
            <wp:docPr id="6" name="图片 6" descr="E:\微信文件夹\WeChat Files\wxid_a6jq02aozo7822\FileStorage\Temp\aebba3d412bb855670601dfe6e1ab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E:\微信文件夹\WeChat Files\wxid_a6jq02aozo7822\FileStorage\Temp\aebba3d412bb855670601dfe6e1abe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3537620" cy="2576962"/>
                    </a:xfrm>
                    <a:prstGeom prst="rect">
                      <a:avLst/>
                    </a:prstGeom>
                    <a:noFill/>
                    <a:ln>
                      <a:noFill/>
                    </a:ln>
                  </pic:spPr>
                </pic:pic>
              </a:graphicData>
            </a:graphic>
          </wp:inline>
        </w:drawing>
      </w:r>
    </w:p>
    <w:p w14:paraId="7E086A6E" w14:textId="77777777" w:rsidR="00EB0FE0" w:rsidRDefault="00000000">
      <w:pPr>
        <w:pStyle w:val="BodyText"/>
        <w:ind w:firstLineChars="600" w:firstLine="1325"/>
        <w:rPr>
          <w:rFonts w:ascii="Calibri" w:eastAsia="SimSun" w:hAnsi="Calibri"/>
          <w:b/>
          <w:lang w:eastAsia="zh-CN"/>
        </w:rPr>
      </w:pPr>
      <w:r>
        <w:rPr>
          <w:rFonts w:ascii="Calibri" w:eastAsia="SimSun" w:hAnsi="Calibri" w:hint="eastAsia"/>
          <w:b/>
          <w:lang w:eastAsia="zh-CN"/>
        </w:rPr>
        <w:t xml:space="preserve">                                                             </w:t>
      </w:r>
      <w:r>
        <w:rPr>
          <w:rFonts w:ascii="Calibri" w:hAnsi="Calibri" w:hint="eastAsia"/>
        </w:rPr>
        <w:t>Figure 1</w:t>
      </w:r>
    </w:p>
    <w:p w14:paraId="23E808A8" w14:textId="77777777" w:rsidR="00EB0FE0" w:rsidRDefault="00000000">
      <w:pPr>
        <w:pStyle w:val="Heading2"/>
        <w:rPr>
          <w:rFonts w:eastAsia="SimSun"/>
          <w:lang w:eastAsia="zh-CN"/>
        </w:rPr>
      </w:pPr>
      <w:r>
        <w:t xml:space="preserve">Design parameters of single-slot AIS </w:t>
      </w:r>
      <w:r>
        <w:rPr>
          <w:rFonts w:eastAsia="SimSun" w:hint="eastAsia"/>
          <w:lang w:eastAsia="zh-CN"/>
        </w:rPr>
        <w:t>AtoN</w:t>
      </w:r>
    </w:p>
    <w:p w14:paraId="17A0D0E7" w14:textId="77777777" w:rsidR="00EB0FE0" w:rsidRDefault="00000000">
      <w:pPr>
        <w:pStyle w:val="BodyText"/>
        <w:rPr>
          <w:rFonts w:ascii="Calibri" w:eastAsia="SimSun" w:hAnsi="Calibri"/>
          <w:lang w:eastAsia="zh-CN"/>
        </w:rPr>
      </w:pPr>
      <w:r>
        <w:rPr>
          <w:rFonts w:ascii="Calibri" w:eastAsia="SimSun" w:hAnsi="Calibri" w:hint="eastAsia"/>
          <w:lang w:eastAsia="zh-CN"/>
        </w:rPr>
        <w:t>2</w:t>
      </w:r>
      <w:r>
        <w:rPr>
          <w:rFonts w:ascii="Calibri" w:hAnsi="Calibri"/>
        </w:rPr>
        <w:t xml:space="preserve">-slot AIS navigation </w:t>
      </w:r>
      <w:r>
        <w:rPr>
          <w:rFonts w:ascii="Calibri" w:eastAsia="SimSun" w:hAnsi="Calibri" w:hint="eastAsia"/>
          <w:lang w:eastAsia="zh-CN"/>
        </w:rPr>
        <w:t>AtoN</w:t>
      </w:r>
      <w:r>
        <w:rPr>
          <w:rFonts w:ascii="Calibri" w:hAnsi="Calibri"/>
        </w:rPr>
        <w:t xml:space="preserve"> ha</w:t>
      </w:r>
      <w:r>
        <w:rPr>
          <w:rFonts w:ascii="Calibri" w:eastAsia="SimSun" w:hAnsi="Calibri" w:hint="eastAsia"/>
          <w:lang w:val="en-US" w:eastAsia="zh-CN"/>
        </w:rPr>
        <w:t>s</w:t>
      </w:r>
      <w:r>
        <w:rPr>
          <w:rFonts w:ascii="Calibri" w:hAnsi="Calibri"/>
        </w:rPr>
        <w:t xml:space="preserve"> been widely used</w:t>
      </w:r>
      <w:r>
        <w:rPr>
          <w:rFonts w:ascii="Calibri" w:eastAsia="SimSun" w:hAnsi="Calibri" w:hint="eastAsia"/>
          <w:lang w:val="en-US" w:eastAsia="zh-CN"/>
        </w:rPr>
        <w:t>. I</w:t>
      </w:r>
      <w:r>
        <w:rPr>
          <w:rFonts w:ascii="Calibri" w:hAnsi="Calibri"/>
        </w:rPr>
        <w:t>n order to adapt to the current</w:t>
      </w:r>
      <w:r>
        <w:rPr>
          <w:rFonts w:ascii="Calibri" w:eastAsia="SimSun" w:hAnsi="Calibri" w:hint="eastAsia"/>
          <w:lang w:val="en-US" w:eastAsia="zh-CN"/>
        </w:rPr>
        <w:t>ly</w:t>
      </w:r>
      <w:r>
        <w:rPr>
          <w:rFonts w:ascii="Calibri" w:hAnsi="Calibri"/>
        </w:rPr>
        <w:t xml:space="preserve"> use</w:t>
      </w:r>
      <w:r>
        <w:rPr>
          <w:rFonts w:ascii="Calibri" w:eastAsia="SimSun" w:hAnsi="Calibri" w:hint="eastAsia"/>
          <w:lang w:val="en-US" w:eastAsia="zh-CN"/>
        </w:rPr>
        <w:t>d</w:t>
      </w:r>
      <w:r>
        <w:rPr>
          <w:rFonts w:ascii="Calibri" w:hAnsi="Calibri"/>
        </w:rPr>
        <w:t xml:space="preserve"> environment as much as possible and reduce costs, a widely used AIS </w:t>
      </w:r>
      <w:r>
        <w:rPr>
          <w:rFonts w:ascii="Calibri" w:eastAsia="SimSun" w:hAnsi="Calibri" w:hint="eastAsia"/>
          <w:lang w:eastAsia="zh-CN"/>
        </w:rPr>
        <w:t>AtoN</w:t>
      </w:r>
      <w:r>
        <w:rPr>
          <w:rFonts w:ascii="Calibri" w:hAnsi="Calibri"/>
        </w:rPr>
        <w:t xml:space="preserve"> </w:t>
      </w:r>
      <w:r>
        <w:rPr>
          <w:rFonts w:ascii="Calibri" w:eastAsia="SimSun" w:hAnsi="Calibri" w:hint="eastAsia"/>
          <w:lang w:eastAsia="zh-CN"/>
        </w:rPr>
        <w:t xml:space="preserve">device </w:t>
      </w:r>
      <w:r>
        <w:rPr>
          <w:rFonts w:ascii="Calibri" w:hAnsi="Calibri"/>
        </w:rPr>
        <w:t>is adopted for transformation. The main design parameters are</w:t>
      </w:r>
      <w:r>
        <w:rPr>
          <w:rFonts w:ascii="Calibri" w:eastAsia="SimSun" w:hAnsi="Calibri" w:hint="eastAsia"/>
          <w:lang w:eastAsia="zh-CN"/>
        </w:rPr>
        <w:t xml:space="preserve"> as table 1</w:t>
      </w:r>
      <w:r>
        <w:rPr>
          <w:rFonts w:ascii="Calibri" w:hAnsi="Calibri"/>
        </w:rPr>
        <w:t>:</w:t>
      </w:r>
    </w:p>
    <w:tbl>
      <w:tblPr>
        <w:tblStyle w:val="TableGrid"/>
        <w:tblW w:w="0" w:type="auto"/>
        <w:jc w:val="center"/>
        <w:tblLook w:val="04A0" w:firstRow="1" w:lastRow="0" w:firstColumn="1" w:lastColumn="0" w:noHBand="0" w:noVBand="1"/>
      </w:tblPr>
      <w:tblGrid>
        <w:gridCol w:w="1951"/>
        <w:gridCol w:w="5528"/>
      </w:tblGrid>
      <w:tr w:rsidR="00EB0FE0" w14:paraId="357FCCDA" w14:textId="77777777">
        <w:trPr>
          <w:trHeight w:val="528"/>
          <w:jc w:val="center"/>
        </w:trPr>
        <w:tc>
          <w:tcPr>
            <w:tcW w:w="1951" w:type="dxa"/>
            <w:vAlign w:val="center"/>
          </w:tcPr>
          <w:p w14:paraId="0F7AE66B" w14:textId="77777777" w:rsidR="00EB0FE0" w:rsidRDefault="00000000">
            <w:pPr>
              <w:spacing w:line="240" w:lineRule="exact"/>
              <w:jc w:val="center"/>
              <w:rPr>
                <w:rFonts w:ascii="Calibri" w:hAnsi="Calibri"/>
              </w:rPr>
            </w:pPr>
            <w:r>
              <w:rPr>
                <w:rFonts w:ascii="Calibri" w:hAnsi="Calibri"/>
              </w:rPr>
              <w:t>Transmitting frequency</w:t>
            </w:r>
            <w:r>
              <w:rPr>
                <w:rFonts w:ascii="Calibri" w:hAnsi="Calibri" w:hint="eastAsia"/>
              </w:rPr>
              <w:t>：</w:t>
            </w:r>
          </w:p>
        </w:tc>
        <w:tc>
          <w:tcPr>
            <w:tcW w:w="5528" w:type="dxa"/>
            <w:vAlign w:val="center"/>
          </w:tcPr>
          <w:p w14:paraId="78E648B2" w14:textId="77777777" w:rsidR="00EB0FE0" w:rsidRDefault="00000000">
            <w:pPr>
              <w:spacing w:line="240" w:lineRule="exact"/>
              <w:jc w:val="center"/>
              <w:rPr>
                <w:rFonts w:ascii="Calibri" w:hAnsi="Calibri"/>
              </w:rPr>
            </w:pPr>
            <w:r>
              <w:rPr>
                <w:rFonts w:ascii="Calibri" w:hAnsi="Calibri"/>
              </w:rPr>
              <w:t>AIS</w:t>
            </w:r>
            <w:r>
              <w:rPr>
                <w:rFonts w:ascii="Calibri" w:eastAsia="SimSun" w:hAnsi="Calibri" w:hint="eastAsia"/>
                <w:lang w:val="en-US" w:eastAsia="zh-CN"/>
              </w:rPr>
              <w:t xml:space="preserve"> </w:t>
            </w:r>
            <w:r>
              <w:rPr>
                <w:rFonts w:ascii="Calibri" w:hAnsi="Calibri"/>
              </w:rPr>
              <w:t>1（161.975MHz），AIS 2（162.025MHz）</w:t>
            </w:r>
          </w:p>
        </w:tc>
      </w:tr>
      <w:tr w:rsidR="00EB0FE0" w14:paraId="3A0E4E3E" w14:textId="77777777">
        <w:trPr>
          <w:trHeight w:val="528"/>
          <w:jc w:val="center"/>
        </w:trPr>
        <w:tc>
          <w:tcPr>
            <w:tcW w:w="1951" w:type="dxa"/>
            <w:vAlign w:val="center"/>
          </w:tcPr>
          <w:p w14:paraId="02E2882A" w14:textId="77777777" w:rsidR="00EB0FE0" w:rsidRDefault="00000000">
            <w:pPr>
              <w:spacing w:line="240" w:lineRule="exact"/>
              <w:jc w:val="center"/>
              <w:rPr>
                <w:rFonts w:ascii="Calibri" w:hAnsi="Calibri"/>
              </w:rPr>
            </w:pPr>
            <w:r>
              <w:rPr>
                <w:rFonts w:ascii="Calibri" w:hAnsi="Calibri"/>
              </w:rPr>
              <w:t>Communication mode</w:t>
            </w:r>
            <w:r>
              <w:rPr>
                <w:rFonts w:ascii="Calibri" w:hAnsi="Calibri" w:hint="eastAsia"/>
              </w:rPr>
              <w:t>：</w:t>
            </w:r>
          </w:p>
        </w:tc>
        <w:tc>
          <w:tcPr>
            <w:tcW w:w="5528" w:type="dxa"/>
            <w:vAlign w:val="center"/>
          </w:tcPr>
          <w:p w14:paraId="478E52E1" w14:textId="77777777" w:rsidR="00EB0FE0" w:rsidRDefault="00000000">
            <w:pPr>
              <w:spacing w:line="240" w:lineRule="exact"/>
              <w:jc w:val="center"/>
              <w:rPr>
                <w:rFonts w:ascii="Calibri" w:hAnsi="Calibri"/>
              </w:rPr>
            </w:pPr>
            <w:r>
              <w:rPr>
                <w:rFonts w:ascii="Calibri" w:hAnsi="Calibri"/>
              </w:rPr>
              <w:t>FATDMA</w:t>
            </w:r>
          </w:p>
        </w:tc>
      </w:tr>
      <w:tr w:rsidR="00EB0FE0" w14:paraId="0E5DDDD6" w14:textId="77777777">
        <w:trPr>
          <w:trHeight w:val="528"/>
          <w:jc w:val="center"/>
        </w:trPr>
        <w:tc>
          <w:tcPr>
            <w:tcW w:w="1951" w:type="dxa"/>
            <w:vAlign w:val="center"/>
          </w:tcPr>
          <w:p w14:paraId="51DC7C76" w14:textId="77777777" w:rsidR="00EB0FE0" w:rsidRDefault="00000000">
            <w:pPr>
              <w:spacing w:line="240" w:lineRule="exact"/>
              <w:jc w:val="center"/>
              <w:rPr>
                <w:rFonts w:ascii="Calibri" w:hAnsi="Calibri"/>
              </w:rPr>
            </w:pPr>
            <w:r>
              <w:rPr>
                <w:rFonts w:ascii="Calibri" w:hAnsi="Calibri"/>
              </w:rPr>
              <w:t>Message type</w:t>
            </w:r>
            <w:r>
              <w:rPr>
                <w:rFonts w:ascii="Calibri" w:hAnsi="Calibri" w:hint="eastAsia"/>
              </w:rPr>
              <w:t>：</w:t>
            </w:r>
          </w:p>
        </w:tc>
        <w:tc>
          <w:tcPr>
            <w:tcW w:w="5528" w:type="dxa"/>
            <w:vAlign w:val="center"/>
          </w:tcPr>
          <w:p w14:paraId="129F8FD7" w14:textId="77777777" w:rsidR="00EB0FE0" w:rsidRDefault="00000000">
            <w:pPr>
              <w:spacing w:line="240" w:lineRule="exact"/>
              <w:jc w:val="center"/>
              <w:rPr>
                <w:rFonts w:ascii="Calibri" w:hAnsi="Calibri"/>
              </w:rPr>
            </w:pPr>
            <w:r>
              <w:rPr>
                <w:rFonts w:ascii="Calibri" w:hAnsi="Calibri"/>
              </w:rPr>
              <w:t>MSG 6、MSG 21</w:t>
            </w:r>
            <w:r>
              <w:rPr>
                <w:rFonts w:ascii="Calibri" w:hAnsi="Calibri" w:hint="eastAsia"/>
              </w:rPr>
              <w:t>、</w:t>
            </w:r>
            <w:r>
              <w:rPr>
                <w:rFonts w:ascii="Calibri" w:hAnsi="Calibri"/>
              </w:rPr>
              <w:t>MSG28</w:t>
            </w:r>
            <w:r>
              <w:rPr>
                <w:rFonts w:ascii="Calibri" w:hAnsi="Calibri" w:hint="eastAsia"/>
              </w:rPr>
              <w:t>（</w:t>
            </w:r>
            <w:r>
              <w:rPr>
                <w:rFonts w:ascii="Calibri" w:hAnsi="Calibri"/>
              </w:rPr>
              <w:t>selectable</w:t>
            </w:r>
            <w:r>
              <w:rPr>
                <w:rFonts w:ascii="Calibri" w:hAnsi="Calibri" w:hint="eastAsia"/>
              </w:rPr>
              <w:t>）</w:t>
            </w:r>
          </w:p>
        </w:tc>
      </w:tr>
      <w:tr w:rsidR="00EB0FE0" w14:paraId="43BADA7C" w14:textId="77777777">
        <w:trPr>
          <w:trHeight w:val="528"/>
          <w:jc w:val="center"/>
        </w:trPr>
        <w:tc>
          <w:tcPr>
            <w:tcW w:w="1951" w:type="dxa"/>
            <w:vAlign w:val="center"/>
          </w:tcPr>
          <w:p w14:paraId="42140D18" w14:textId="77777777" w:rsidR="00EB0FE0" w:rsidRDefault="00000000">
            <w:pPr>
              <w:spacing w:line="240" w:lineRule="exact"/>
              <w:jc w:val="center"/>
              <w:rPr>
                <w:rFonts w:ascii="Calibri" w:hAnsi="Calibri"/>
              </w:rPr>
            </w:pPr>
            <w:r>
              <w:rPr>
                <w:rFonts w:ascii="Calibri" w:hAnsi="Calibri"/>
              </w:rPr>
              <w:t>Launch interval</w:t>
            </w:r>
            <w:r>
              <w:rPr>
                <w:rFonts w:ascii="Calibri" w:hAnsi="Calibri" w:hint="eastAsia"/>
              </w:rPr>
              <w:t>：</w:t>
            </w:r>
          </w:p>
        </w:tc>
        <w:tc>
          <w:tcPr>
            <w:tcW w:w="5528" w:type="dxa"/>
            <w:vAlign w:val="center"/>
          </w:tcPr>
          <w:p w14:paraId="16472DF5" w14:textId="77777777" w:rsidR="00EB0FE0" w:rsidRDefault="00000000">
            <w:pPr>
              <w:spacing w:line="240" w:lineRule="exact"/>
              <w:jc w:val="center"/>
              <w:rPr>
                <w:rFonts w:ascii="Calibri" w:hAnsi="Calibri"/>
              </w:rPr>
            </w:pPr>
            <w:r>
              <w:rPr>
                <w:rFonts w:ascii="Calibri" w:hAnsi="Calibri"/>
              </w:rPr>
              <w:t>3～60 minutes</w:t>
            </w:r>
            <w:r>
              <w:rPr>
                <w:rFonts w:ascii="Calibri" w:hAnsi="Calibri" w:hint="eastAsia"/>
              </w:rPr>
              <w:t>（</w:t>
            </w:r>
            <w:r>
              <w:rPr>
                <w:rFonts w:ascii="Calibri" w:hAnsi="Calibri"/>
              </w:rPr>
              <w:t>Can set</w:t>
            </w:r>
            <w:r>
              <w:rPr>
                <w:rFonts w:ascii="Calibri" w:hAnsi="Calibri" w:hint="eastAsia"/>
              </w:rPr>
              <w:t>）</w:t>
            </w:r>
          </w:p>
        </w:tc>
      </w:tr>
      <w:tr w:rsidR="00EB0FE0" w14:paraId="68705340" w14:textId="77777777">
        <w:trPr>
          <w:trHeight w:val="528"/>
          <w:jc w:val="center"/>
        </w:trPr>
        <w:tc>
          <w:tcPr>
            <w:tcW w:w="1951" w:type="dxa"/>
            <w:vAlign w:val="center"/>
          </w:tcPr>
          <w:p w14:paraId="725C8FA6" w14:textId="77777777" w:rsidR="00EB0FE0" w:rsidRDefault="00000000">
            <w:pPr>
              <w:spacing w:line="240" w:lineRule="exact"/>
              <w:jc w:val="center"/>
              <w:rPr>
                <w:rFonts w:ascii="Calibri" w:hAnsi="Calibri"/>
              </w:rPr>
            </w:pPr>
            <w:r>
              <w:rPr>
                <w:rFonts w:ascii="Calibri" w:hAnsi="Calibri"/>
              </w:rPr>
              <w:t>Transmitting power</w:t>
            </w:r>
            <w:r>
              <w:rPr>
                <w:rFonts w:ascii="Calibri" w:hAnsi="Calibri" w:hint="eastAsia"/>
              </w:rPr>
              <w:t>：</w:t>
            </w:r>
          </w:p>
        </w:tc>
        <w:tc>
          <w:tcPr>
            <w:tcW w:w="5528" w:type="dxa"/>
            <w:vAlign w:val="center"/>
          </w:tcPr>
          <w:p w14:paraId="63FFD3E1" w14:textId="77777777" w:rsidR="00EB0FE0" w:rsidRDefault="00000000">
            <w:pPr>
              <w:spacing w:line="240" w:lineRule="exact"/>
              <w:jc w:val="center"/>
              <w:rPr>
                <w:rFonts w:ascii="Calibri" w:hAnsi="Calibri"/>
              </w:rPr>
            </w:pPr>
            <w:r>
              <w:rPr>
                <w:rFonts w:ascii="Calibri" w:hAnsi="Calibri"/>
              </w:rPr>
              <w:t>2-5W </w:t>
            </w:r>
            <w:r>
              <w:rPr>
                <w:rFonts w:ascii="Calibri" w:hAnsi="Calibri" w:hint="eastAsia"/>
              </w:rPr>
              <w:t>(</w:t>
            </w:r>
            <w:r>
              <w:rPr>
                <w:rFonts w:ascii="Calibri" w:hAnsi="Calibri"/>
              </w:rPr>
              <w:t>tunable</w:t>
            </w:r>
            <w:r>
              <w:rPr>
                <w:rFonts w:ascii="Calibri" w:hAnsi="Calibri" w:hint="eastAsia"/>
              </w:rPr>
              <w:t>)</w:t>
            </w:r>
          </w:p>
        </w:tc>
      </w:tr>
      <w:tr w:rsidR="00EB0FE0" w14:paraId="34AD7EAD" w14:textId="77777777">
        <w:trPr>
          <w:trHeight w:val="528"/>
          <w:jc w:val="center"/>
        </w:trPr>
        <w:tc>
          <w:tcPr>
            <w:tcW w:w="1951" w:type="dxa"/>
            <w:vAlign w:val="center"/>
          </w:tcPr>
          <w:p w14:paraId="3836A966" w14:textId="77777777" w:rsidR="00EB0FE0" w:rsidRDefault="00000000">
            <w:pPr>
              <w:spacing w:line="240" w:lineRule="exact"/>
              <w:jc w:val="center"/>
              <w:rPr>
                <w:rFonts w:ascii="Calibri" w:hAnsi="Calibri"/>
              </w:rPr>
            </w:pPr>
            <w:r>
              <w:rPr>
                <w:rFonts w:ascii="Calibri" w:hAnsi="Calibri"/>
              </w:rPr>
              <w:t>Current consumption</w:t>
            </w:r>
            <w:r>
              <w:rPr>
                <w:rFonts w:ascii="Calibri" w:hAnsi="Calibri" w:hint="eastAsia"/>
              </w:rPr>
              <w:t>：</w:t>
            </w:r>
          </w:p>
        </w:tc>
        <w:tc>
          <w:tcPr>
            <w:tcW w:w="5528" w:type="dxa"/>
            <w:vAlign w:val="center"/>
          </w:tcPr>
          <w:p w14:paraId="240D7E28" w14:textId="77777777" w:rsidR="00EB0FE0" w:rsidRDefault="00000000">
            <w:pPr>
              <w:spacing w:line="240" w:lineRule="exact"/>
              <w:jc w:val="center"/>
              <w:rPr>
                <w:rFonts w:ascii="Calibri" w:hAnsi="Calibri"/>
              </w:rPr>
            </w:pPr>
            <w:r>
              <w:rPr>
                <w:rFonts w:ascii="Calibri" w:hAnsi="Calibri" w:hint="eastAsia"/>
              </w:rPr>
              <w:t>≤</w:t>
            </w:r>
            <w:r>
              <w:rPr>
                <w:rFonts w:ascii="Calibri" w:hAnsi="Calibri"/>
              </w:rPr>
              <w:t>40mA（12V）</w:t>
            </w:r>
          </w:p>
        </w:tc>
      </w:tr>
      <w:tr w:rsidR="00EB0FE0" w14:paraId="0A8005D7" w14:textId="77777777">
        <w:trPr>
          <w:trHeight w:val="528"/>
          <w:jc w:val="center"/>
        </w:trPr>
        <w:tc>
          <w:tcPr>
            <w:tcW w:w="1951" w:type="dxa"/>
            <w:vAlign w:val="center"/>
          </w:tcPr>
          <w:p w14:paraId="7EE18AE3" w14:textId="77777777" w:rsidR="00EB0FE0" w:rsidRDefault="00000000">
            <w:pPr>
              <w:spacing w:line="240" w:lineRule="exact"/>
              <w:jc w:val="center"/>
              <w:rPr>
                <w:rFonts w:ascii="Calibri" w:hAnsi="Calibri"/>
              </w:rPr>
            </w:pPr>
            <w:r>
              <w:rPr>
                <w:rFonts w:ascii="Calibri" w:hAnsi="Calibri"/>
              </w:rPr>
              <w:t>port</w:t>
            </w:r>
            <w:r>
              <w:rPr>
                <w:rFonts w:ascii="Calibri" w:hAnsi="Calibri" w:hint="eastAsia"/>
              </w:rPr>
              <w:t>：</w:t>
            </w:r>
          </w:p>
        </w:tc>
        <w:tc>
          <w:tcPr>
            <w:tcW w:w="5528" w:type="dxa"/>
            <w:vAlign w:val="center"/>
          </w:tcPr>
          <w:p w14:paraId="2D9A10B7" w14:textId="77777777" w:rsidR="00EB0FE0" w:rsidRDefault="00000000">
            <w:pPr>
              <w:spacing w:line="240" w:lineRule="exact"/>
              <w:jc w:val="center"/>
              <w:rPr>
                <w:rFonts w:ascii="Calibri" w:hAnsi="Calibri"/>
              </w:rPr>
            </w:pPr>
            <w:r>
              <w:rPr>
                <w:rFonts w:ascii="Calibri" w:hAnsi="Calibri"/>
              </w:rPr>
              <w:t>RS232，NMEA 0183</w:t>
            </w:r>
          </w:p>
        </w:tc>
      </w:tr>
      <w:tr w:rsidR="00EB0FE0" w14:paraId="041ECEAC" w14:textId="77777777">
        <w:trPr>
          <w:trHeight w:val="528"/>
          <w:jc w:val="center"/>
        </w:trPr>
        <w:tc>
          <w:tcPr>
            <w:tcW w:w="1951" w:type="dxa"/>
            <w:vAlign w:val="center"/>
          </w:tcPr>
          <w:p w14:paraId="6C6CB5E9" w14:textId="77777777" w:rsidR="00EB0FE0" w:rsidRDefault="00000000">
            <w:pPr>
              <w:spacing w:line="240" w:lineRule="exact"/>
              <w:jc w:val="center"/>
              <w:rPr>
                <w:rFonts w:ascii="Calibri" w:hAnsi="Calibri"/>
              </w:rPr>
            </w:pPr>
            <w:r>
              <w:rPr>
                <w:rFonts w:ascii="Calibri" w:hAnsi="Calibri"/>
              </w:rPr>
              <w:lastRenderedPageBreak/>
              <w:t>Operating temperature</w:t>
            </w:r>
          </w:p>
        </w:tc>
        <w:tc>
          <w:tcPr>
            <w:tcW w:w="5528" w:type="dxa"/>
            <w:vAlign w:val="center"/>
          </w:tcPr>
          <w:p w14:paraId="218B9D50" w14:textId="77777777" w:rsidR="00EB0FE0" w:rsidRDefault="00000000">
            <w:pPr>
              <w:spacing w:line="240" w:lineRule="exact"/>
              <w:jc w:val="center"/>
              <w:rPr>
                <w:rFonts w:ascii="Calibri" w:hAnsi="Calibri"/>
              </w:rPr>
            </w:pPr>
            <w:r>
              <w:rPr>
                <w:rFonts w:ascii="Calibri" w:hAnsi="Calibri"/>
              </w:rPr>
              <w:t>-15~+55℃</w:t>
            </w:r>
          </w:p>
        </w:tc>
      </w:tr>
      <w:tr w:rsidR="00EB0FE0" w14:paraId="72890479" w14:textId="77777777">
        <w:trPr>
          <w:trHeight w:val="528"/>
          <w:jc w:val="center"/>
        </w:trPr>
        <w:tc>
          <w:tcPr>
            <w:tcW w:w="1951" w:type="dxa"/>
            <w:vAlign w:val="center"/>
          </w:tcPr>
          <w:p w14:paraId="2CEB5056" w14:textId="77777777" w:rsidR="00EB0FE0" w:rsidRDefault="00000000">
            <w:pPr>
              <w:spacing w:line="240" w:lineRule="exact"/>
              <w:jc w:val="center"/>
              <w:rPr>
                <w:rFonts w:ascii="Calibri" w:hAnsi="Calibri"/>
              </w:rPr>
            </w:pPr>
            <w:r>
              <w:rPr>
                <w:rFonts w:ascii="Calibri" w:hAnsi="Calibri"/>
              </w:rPr>
              <w:t>Supply voltage</w:t>
            </w:r>
            <w:r>
              <w:rPr>
                <w:rFonts w:ascii="Calibri" w:hAnsi="Calibri" w:hint="eastAsia"/>
              </w:rPr>
              <w:t>：</w:t>
            </w:r>
          </w:p>
        </w:tc>
        <w:tc>
          <w:tcPr>
            <w:tcW w:w="5528" w:type="dxa"/>
            <w:vAlign w:val="center"/>
          </w:tcPr>
          <w:p w14:paraId="5A75C164" w14:textId="77777777" w:rsidR="00EB0FE0" w:rsidRDefault="00000000">
            <w:pPr>
              <w:spacing w:line="240" w:lineRule="exact"/>
              <w:jc w:val="center"/>
              <w:rPr>
                <w:rFonts w:ascii="Calibri" w:hAnsi="Calibri"/>
              </w:rPr>
            </w:pPr>
            <w:r>
              <w:rPr>
                <w:rFonts w:ascii="Calibri" w:hAnsi="Calibri"/>
              </w:rPr>
              <w:t>DC 12V（</w:t>
            </w:r>
            <w:r>
              <w:rPr>
                <w:rFonts w:ascii="Calibri" w:eastAsia="SimSun" w:hAnsi="Calibri" w:hint="eastAsia"/>
                <w:lang w:eastAsia="zh-CN"/>
              </w:rPr>
              <w:t>Range</w:t>
            </w:r>
            <w:r>
              <w:rPr>
                <w:rFonts w:ascii="Calibri" w:hAnsi="Calibri" w:hint="eastAsia"/>
              </w:rPr>
              <w:t>：</w:t>
            </w:r>
            <w:r>
              <w:rPr>
                <w:rFonts w:ascii="Calibri" w:hAnsi="Calibri"/>
              </w:rPr>
              <w:t>DC 12V~18V）</w:t>
            </w:r>
          </w:p>
        </w:tc>
      </w:tr>
      <w:tr w:rsidR="00EB0FE0" w14:paraId="7B23D225" w14:textId="77777777">
        <w:trPr>
          <w:trHeight w:val="528"/>
          <w:jc w:val="center"/>
        </w:trPr>
        <w:tc>
          <w:tcPr>
            <w:tcW w:w="1951" w:type="dxa"/>
            <w:vAlign w:val="center"/>
          </w:tcPr>
          <w:p w14:paraId="0D7D8C6C" w14:textId="77777777" w:rsidR="00EB0FE0" w:rsidRDefault="00000000">
            <w:pPr>
              <w:spacing w:line="240" w:lineRule="exact"/>
              <w:jc w:val="center"/>
              <w:rPr>
                <w:rFonts w:ascii="Calibri" w:hAnsi="Calibri"/>
              </w:rPr>
            </w:pPr>
            <w:r>
              <w:rPr>
                <w:rFonts w:ascii="Calibri" w:hAnsi="Calibri"/>
              </w:rPr>
              <w:t>Class of protection</w:t>
            </w:r>
            <w:r>
              <w:rPr>
                <w:rFonts w:ascii="Calibri" w:hAnsi="Calibri" w:hint="eastAsia"/>
              </w:rPr>
              <w:t>：</w:t>
            </w:r>
          </w:p>
        </w:tc>
        <w:tc>
          <w:tcPr>
            <w:tcW w:w="5528" w:type="dxa"/>
            <w:vAlign w:val="center"/>
          </w:tcPr>
          <w:p w14:paraId="2480C575" w14:textId="77777777" w:rsidR="00EB0FE0" w:rsidRDefault="00000000">
            <w:pPr>
              <w:spacing w:line="240" w:lineRule="exact"/>
              <w:jc w:val="center"/>
              <w:rPr>
                <w:rFonts w:ascii="Calibri" w:hAnsi="Calibri"/>
              </w:rPr>
            </w:pPr>
            <w:r>
              <w:rPr>
                <w:rFonts w:ascii="Calibri" w:hAnsi="Calibri"/>
              </w:rPr>
              <w:t>IP68</w:t>
            </w:r>
          </w:p>
        </w:tc>
      </w:tr>
    </w:tbl>
    <w:p w14:paraId="2841E1EF" w14:textId="77777777" w:rsidR="00EB0FE0" w:rsidRDefault="00EB0FE0">
      <w:pPr>
        <w:pStyle w:val="BodyText"/>
        <w:spacing w:line="15" w:lineRule="auto"/>
        <w:jc w:val="center"/>
        <w:rPr>
          <w:rFonts w:ascii="Calibri" w:eastAsia="SimSun" w:hAnsi="Calibri"/>
          <w:lang w:eastAsia="zh-CN"/>
        </w:rPr>
      </w:pPr>
    </w:p>
    <w:p w14:paraId="0285577C" w14:textId="77777777" w:rsidR="00EB0FE0" w:rsidRDefault="00000000">
      <w:pPr>
        <w:pStyle w:val="BodyText"/>
        <w:jc w:val="center"/>
        <w:rPr>
          <w:rFonts w:ascii="Calibri" w:eastAsia="SimSun" w:hAnsi="Calibri"/>
          <w:lang w:eastAsia="zh-CN"/>
        </w:rPr>
      </w:pPr>
      <w:r>
        <w:rPr>
          <w:rFonts w:ascii="Calibri" w:eastAsia="SimSun" w:hAnsi="Calibri" w:hint="eastAsia"/>
          <w:lang w:eastAsia="zh-CN"/>
        </w:rPr>
        <w:t>Table 1:</w:t>
      </w:r>
      <w:r>
        <w:t xml:space="preserve"> </w:t>
      </w:r>
      <w:r>
        <w:rPr>
          <w:rFonts w:ascii="Calibri" w:eastAsia="SimSun" w:hAnsi="Calibri"/>
          <w:lang w:eastAsia="zh-CN"/>
        </w:rPr>
        <w:t>Design parameter</w:t>
      </w:r>
    </w:p>
    <w:p w14:paraId="5079D25D" w14:textId="77777777" w:rsidR="00EB0FE0" w:rsidRDefault="00EB0FE0">
      <w:pPr>
        <w:pStyle w:val="Heading2"/>
        <w:numPr>
          <w:ilvl w:val="1"/>
          <w:numId w:val="0"/>
        </w:numPr>
        <w:rPr>
          <w:rFonts w:eastAsia="SimSun"/>
          <w:lang w:eastAsia="zh-CN"/>
        </w:rPr>
      </w:pPr>
    </w:p>
    <w:p w14:paraId="6C881AF8" w14:textId="77777777" w:rsidR="00EB0FE0" w:rsidRDefault="00000000">
      <w:pPr>
        <w:pStyle w:val="Heading2"/>
        <w:rPr>
          <w:rFonts w:eastAsia="SimSun"/>
          <w:lang w:eastAsia="zh-CN"/>
        </w:rPr>
      </w:pPr>
      <w:r>
        <w:t xml:space="preserve">Development of single-slot AIS </w:t>
      </w:r>
      <w:r>
        <w:rPr>
          <w:rFonts w:eastAsia="SimSun" w:hint="eastAsia"/>
          <w:lang w:eastAsia="zh-CN"/>
        </w:rPr>
        <w:t>AtoN</w:t>
      </w:r>
      <w:r>
        <w:t xml:space="preserve"> model machine</w:t>
      </w:r>
    </w:p>
    <w:p w14:paraId="3C7F7D20" w14:textId="77777777" w:rsidR="00EB0FE0" w:rsidRDefault="00000000">
      <w:pPr>
        <w:pStyle w:val="BodyText"/>
        <w:rPr>
          <w:rFonts w:ascii="Calibri" w:eastAsia="SimSun" w:hAnsi="Calibri"/>
          <w:lang w:eastAsia="zh-CN"/>
        </w:rPr>
      </w:pPr>
      <w:r>
        <w:rPr>
          <w:rFonts w:asciiTheme="minorEastAsia" w:hAnsiTheme="minorEastAsia" w:cs="FangSong"/>
          <w:bCs/>
          <w:noProof/>
          <w:szCs w:val="21"/>
          <w:lang w:val="en-US" w:eastAsia="zh-CN"/>
        </w:rPr>
        <w:drawing>
          <wp:anchor distT="0" distB="0" distL="114300" distR="114300" simplePos="0" relativeHeight="251659264" behindDoc="0" locked="0" layoutInCell="1" allowOverlap="1" wp14:anchorId="1BD75DEF" wp14:editId="303B4B34">
            <wp:simplePos x="0" y="0"/>
            <wp:positionH relativeFrom="column">
              <wp:posOffset>1639570</wp:posOffset>
            </wp:positionH>
            <wp:positionV relativeFrom="paragraph">
              <wp:posOffset>1062990</wp:posOffset>
            </wp:positionV>
            <wp:extent cx="915670" cy="1806575"/>
            <wp:effectExtent l="0" t="0" r="0" b="3175"/>
            <wp:wrapNone/>
            <wp:docPr id="1" name="图片 1" descr="E:\微信文件夹\WeChat Files\wxid_a6jq02aozo7822\FileStorage\Temp\17103857043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微信文件夹\WeChat Files\wxid_a6jq02aozo7822\FileStorage\Temp\171038570437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915670" cy="1806575"/>
                    </a:xfrm>
                    <a:prstGeom prst="rect">
                      <a:avLst/>
                    </a:prstGeom>
                    <a:noFill/>
                    <a:ln>
                      <a:noFill/>
                    </a:ln>
                  </pic:spPr>
                </pic:pic>
              </a:graphicData>
            </a:graphic>
          </wp:anchor>
        </w:drawing>
      </w:r>
      <w:r>
        <w:rPr>
          <w:rFonts w:ascii="Calibri" w:eastAsia="SimSun" w:hAnsi="Calibri"/>
          <w:lang w:eastAsia="zh-CN"/>
        </w:rPr>
        <w:t xml:space="preserve">The single-slot AIS </w:t>
      </w:r>
      <w:r>
        <w:rPr>
          <w:rFonts w:ascii="Calibri" w:eastAsia="SimSun" w:hAnsi="Calibri" w:hint="eastAsia"/>
          <w:lang w:eastAsia="zh-CN"/>
        </w:rPr>
        <w:t>AtoN</w:t>
      </w:r>
      <w:r>
        <w:rPr>
          <w:rFonts w:ascii="Calibri" w:eastAsia="SimSun" w:hAnsi="Calibri"/>
          <w:lang w:eastAsia="zh-CN"/>
        </w:rPr>
        <w:t xml:space="preserve"> device performs the logical control of device transceiver through the micro-MCU, accesses the corresponding AIS transmitting module and the GPS Beidou dual-mode positioning unit module, and then connects with the auxiliary communication link, independently designs the power module of the device, and finally sends and receives data through the RF antenna. The size of </w:t>
      </w:r>
      <w:r>
        <w:rPr>
          <w:rFonts w:ascii="Calibri" w:eastAsia="SimSun" w:hAnsi="Calibri" w:hint="eastAsia"/>
          <w:lang w:val="en-US" w:eastAsia="zh-CN"/>
        </w:rPr>
        <w:t>the</w:t>
      </w:r>
      <w:r>
        <w:rPr>
          <w:rFonts w:ascii="Calibri" w:eastAsia="SimSun" w:hAnsi="Calibri"/>
          <w:lang w:eastAsia="zh-CN"/>
        </w:rPr>
        <w:t xml:space="preserve"> </w:t>
      </w:r>
      <w:r>
        <w:rPr>
          <w:rFonts w:ascii="Calibri" w:eastAsia="SimSun" w:hAnsi="Calibri" w:hint="eastAsia"/>
          <w:lang w:val="en-US" w:eastAsia="zh-CN"/>
        </w:rPr>
        <w:t xml:space="preserve"> </w:t>
      </w:r>
      <w:r>
        <w:rPr>
          <w:rFonts w:ascii="Calibri" w:eastAsia="SimSun" w:hAnsi="Calibri"/>
          <w:lang w:eastAsia="zh-CN"/>
        </w:rPr>
        <w:t>motherboard</w:t>
      </w:r>
      <w:r>
        <w:rPr>
          <w:rFonts w:ascii="Calibri" w:eastAsia="SimSun" w:hAnsi="Calibri" w:hint="eastAsia"/>
          <w:lang w:val="en-US" w:eastAsia="zh-CN"/>
        </w:rPr>
        <w:t xml:space="preserve"> of </w:t>
      </w:r>
      <w:r>
        <w:rPr>
          <w:rFonts w:ascii="Calibri" w:eastAsia="SimSun" w:hAnsi="Calibri"/>
          <w:lang w:eastAsia="zh-CN"/>
        </w:rPr>
        <w:t>the entire equipment is only about 3cm*10cm, and the key RF part is shielded to ensure the anti-interference of the equipment.</w:t>
      </w:r>
      <w:r>
        <w:rPr>
          <w:rFonts w:ascii="Calibri" w:eastAsia="SimSun" w:hAnsi="Calibri" w:hint="eastAsia"/>
          <w:lang w:eastAsia="zh-CN"/>
        </w:rPr>
        <w:t>（</w:t>
      </w:r>
      <w:r>
        <w:rPr>
          <w:rFonts w:ascii="Calibri" w:eastAsia="SimSun" w:hAnsi="Calibri" w:hint="eastAsia"/>
          <w:lang w:eastAsia="zh-CN"/>
        </w:rPr>
        <w:t>Figure 2</w:t>
      </w:r>
      <w:r>
        <w:rPr>
          <w:rFonts w:ascii="Calibri" w:eastAsia="SimSun" w:hAnsi="Calibri" w:hint="eastAsia"/>
          <w:lang w:eastAsia="zh-CN"/>
        </w:rPr>
        <w:t>）</w:t>
      </w:r>
    </w:p>
    <w:p w14:paraId="01F01729" w14:textId="77777777" w:rsidR="00EB0FE0" w:rsidRDefault="00000000">
      <w:pPr>
        <w:pStyle w:val="BodyText"/>
        <w:rPr>
          <w:rFonts w:ascii="Calibri" w:eastAsia="SimSun" w:hAnsi="Calibri"/>
          <w:lang w:eastAsia="zh-CN"/>
        </w:rPr>
      </w:pPr>
      <w:r>
        <w:rPr>
          <w:rFonts w:asciiTheme="minorEastAsia" w:hAnsiTheme="minorEastAsia" w:cs="FangSong"/>
          <w:bCs/>
          <w:noProof/>
          <w:szCs w:val="21"/>
          <w:lang w:val="en-US" w:eastAsia="zh-CN"/>
        </w:rPr>
        <w:drawing>
          <wp:anchor distT="0" distB="0" distL="114300" distR="114300" simplePos="0" relativeHeight="251661312" behindDoc="0" locked="0" layoutInCell="1" allowOverlap="1" wp14:anchorId="6DC0D843" wp14:editId="1A358265">
            <wp:simplePos x="0" y="0"/>
            <wp:positionH relativeFrom="column">
              <wp:posOffset>3138805</wp:posOffset>
            </wp:positionH>
            <wp:positionV relativeFrom="paragraph">
              <wp:posOffset>48895</wp:posOffset>
            </wp:positionV>
            <wp:extent cx="842645" cy="1616075"/>
            <wp:effectExtent l="0" t="0" r="0" b="3175"/>
            <wp:wrapNone/>
            <wp:docPr id="5" name="图片 5" descr="E:\微信文件夹\WeChat Files\wxid_a6jq02aozo7822\FileStorage\Temp\17103857344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E:\微信文件夹\WeChat Files\wxid_a6jq02aozo7822\FileStorage\Temp\171038573445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842645" cy="1616075"/>
                    </a:xfrm>
                    <a:prstGeom prst="rect">
                      <a:avLst/>
                    </a:prstGeom>
                    <a:noFill/>
                    <a:ln>
                      <a:noFill/>
                    </a:ln>
                  </pic:spPr>
                </pic:pic>
              </a:graphicData>
            </a:graphic>
          </wp:anchor>
        </w:drawing>
      </w:r>
      <w:r>
        <w:rPr>
          <w:rFonts w:ascii="Calibri" w:eastAsia="SimSun" w:hAnsi="Calibri" w:hint="eastAsia"/>
          <w:lang w:eastAsia="zh-CN"/>
        </w:rPr>
        <w:t xml:space="preserve">  </w:t>
      </w:r>
    </w:p>
    <w:p w14:paraId="72B52DE6" w14:textId="77777777" w:rsidR="00EB0FE0" w:rsidRDefault="00EB0FE0">
      <w:pPr>
        <w:pStyle w:val="BodyText"/>
        <w:rPr>
          <w:rFonts w:ascii="Calibri" w:eastAsia="SimSun" w:hAnsi="Calibri"/>
          <w:lang w:eastAsia="zh-CN"/>
        </w:rPr>
      </w:pPr>
    </w:p>
    <w:p w14:paraId="2BAEBEA1" w14:textId="77777777" w:rsidR="00EB0FE0" w:rsidRDefault="00000000">
      <w:pPr>
        <w:pStyle w:val="BodyText"/>
        <w:rPr>
          <w:rFonts w:ascii="Calibri" w:eastAsia="SimSun" w:hAnsi="Calibri"/>
          <w:lang w:eastAsia="zh-CN"/>
        </w:rPr>
      </w:pPr>
      <w:r>
        <w:rPr>
          <w:rFonts w:ascii="Calibri" w:eastAsia="SimSun" w:hAnsi="Calibri" w:hint="eastAsia"/>
          <w:lang w:eastAsia="zh-CN"/>
        </w:rPr>
        <w:t xml:space="preserve">   </w:t>
      </w:r>
    </w:p>
    <w:p w14:paraId="69D3EA72" w14:textId="77777777" w:rsidR="00EB0FE0" w:rsidRDefault="00EB0FE0">
      <w:pPr>
        <w:pStyle w:val="BodyText"/>
        <w:rPr>
          <w:rFonts w:ascii="Calibri" w:eastAsia="SimSun" w:hAnsi="Calibri"/>
          <w:lang w:eastAsia="zh-CN"/>
        </w:rPr>
      </w:pPr>
    </w:p>
    <w:p w14:paraId="01D60DF4" w14:textId="77777777" w:rsidR="00EB0FE0" w:rsidRDefault="00EB0FE0">
      <w:pPr>
        <w:pStyle w:val="BodyText"/>
        <w:rPr>
          <w:rFonts w:ascii="Calibri" w:eastAsia="SimSun" w:hAnsi="Calibri"/>
          <w:lang w:eastAsia="zh-CN"/>
        </w:rPr>
      </w:pPr>
    </w:p>
    <w:p w14:paraId="0BE20AC2" w14:textId="77777777" w:rsidR="00EB0FE0" w:rsidRDefault="00EB0FE0">
      <w:pPr>
        <w:pStyle w:val="BodyText"/>
        <w:rPr>
          <w:rFonts w:ascii="Calibri" w:eastAsia="SimSun" w:hAnsi="Calibri"/>
          <w:lang w:eastAsia="zh-CN"/>
        </w:rPr>
      </w:pPr>
    </w:p>
    <w:p w14:paraId="79C36208" w14:textId="77777777" w:rsidR="00EB0FE0" w:rsidRDefault="00EB0FE0">
      <w:pPr>
        <w:pStyle w:val="BodyText"/>
        <w:rPr>
          <w:rFonts w:ascii="Calibri" w:eastAsia="SimSun" w:hAnsi="Calibri"/>
          <w:lang w:eastAsia="zh-CN"/>
        </w:rPr>
      </w:pPr>
    </w:p>
    <w:p w14:paraId="5794CE86" w14:textId="77777777" w:rsidR="00EB0FE0" w:rsidRDefault="00000000">
      <w:pPr>
        <w:pStyle w:val="BodyText"/>
        <w:ind w:firstLineChars="600" w:firstLine="1320"/>
        <w:rPr>
          <w:rFonts w:ascii="Calibri" w:eastAsia="SimSun" w:hAnsi="Calibri"/>
          <w:lang w:eastAsia="zh-CN"/>
        </w:rPr>
      </w:pPr>
      <w:r>
        <w:rPr>
          <w:rFonts w:ascii="Calibri" w:eastAsia="SimSun" w:hAnsi="Calibri" w:hint="eastAsia"/>
          <w:lang w:eastAsia="zh-CN"/>
        </w:rPr>
        <w:t xml:space="preserve">                                                         </w:t>
      </w:r>
      <w:r>
        <w:rPr>
          <w:rFonts w:ascii="Calibri" w:hAnsi="Calibri" w:hint="eastAsia"/>
        </w:rPr>
        <w:t>Figure 2</w:t>
      </w:r>
    </w:p>
    <w:p w14:paraId="02C3BE87" w14:textId="77777777" w:rsidR="00EB0FE0" w:rsidRDefault="00000000">
      <w:pPr>
        <w:pStyle w:val="Heading2"/>
        <w:rPr>
          <w:rFonts w:eastAsia="SimSun"/>
          <w:lang w:eastAsia="zh-CN"/>
        </w:rPr>
      </w:pPr>
      <w:r>
        <w:t xml:space="preserve">Single slot AIS </w:t>
      </w:r>
      <w:r>
        <w:rPr>
          <w:rFonts w:eastAsia="SimSun" w:hint="eastAsia"/>
          <w:lang w:eastAsia="zh-CN"/>
        </w:rPr>
        <w:t>AtoN</w:t>
      </w:r>
      <w:r>
        <w:t xml:space="preserve"> test situation</w:t>
      </w:r>
    </w:p>
    <w:p w14:paraId="2A70FE56" w14:textId="77777777" w:rsidR="00EB0FE0" w:rsidRDefault="00000000">
      <w:pPr>
        <w:pStyle w:val="BodyText"/>
        <w:rPr>
          <w:rFonts w:ascii="Calibri" w:eastAsia="SimSun" w:hAnsi="Calibri"/>
          <w:b/>
          <w:color w:val="0070C0"/>
          <w:sz w:val="24"/>
          <w:szCs w:val="24"/>
          <w:lang w:eastAsia="zh-CN"/>
        </w:rPr>
      </w:pPr>
      <w:r>
        <w:rPr>
          <w:rFonts w:ascii="Calibri" w:hAnsi="Calibri" w:hint="eastAsia"/>
          <w:b/>
          <w:color w:val="0070C0"/>
          <w:sz w:val="24"/>
          <w:szCs w:val="24"/>
        </w:rPr>
        <w:t>3.4.1</w:t>
      </w:r>
      <w:r>
        <w:rPr>
          <w:rFonts w:ascii="Calibri" w:hAnsi="Calibri"/>
          <w:b/>
          <w:color w:val="0070C0"/>
          <w:sz w:val="24"/>
          <w:szCs w:val="24"/>
        </w:rPr>
        <w:t xml:space="preserve"> Laboratory test</w:t>
      </w:r>
    </w:p>
    <w:p w14:paraId="4BD9F30C" w14:textId="77777777" w:rsidR="00EB0FE0" w:rsidRDefault="00000000">
      <w:pPr>
        <w:pStyle w:val="BodyText"/>
        <w:rPr>
          <w:rFonts w:ascii="Calibri" w:eastAsia="SimSun" w:hAnsi="Calibri"/>
          <w:lang w:eastAsia="zh-CN"/>
        </w:rPr>
      </w:pPr>
      <w:r>
        <w:rPr>
          <w:rFonts w:ascii="Calibri" w:eastAsia="SimSun" w:hAnsi="Calibri"/>
          <w:lang w:eastAsia="zh-CN"/>
        </w:rPr>
        <w:t>After the key indicators of the motherboard are tested, the simulation test is carried out to determine the success rate. After AIS comprehensive tester test, spectrometer test and signal emission index test, launch pull distance test and aging emission test are carried out to ensure that the equipment can meet the design requirements.</w:t>
      </w:r>
    </w:p>
    <w:p w14:paraId="034E00FC" w14:textId="77777777" w:rsidR="00EB0FE0" w:rsidRDefault="00000000">
      <w:pPr>
        <w:pStyle w:val="BodyText"/>
        <w:rPr>
          <w:rFonts w:ascii="Calibri" w:eastAsia="SimSun" w:hAnsi="Calibri"/>
          <w:b/>
          <w:color w:val="0070C0"/>
          <w:sz w:val="24"/>
          <w:szCs w:val="24"/>
          <w:lang w:eastAsia="zh-CN"/>
        </w:rPr>
      </w:pPr>
      <w:r>
        <w:rPr>
          <w:rFonts w:ascii="Calibri" w:hAnsi="Calibri" w:hint="eastAsia"/>
          <w:b/>
          <w:color w:val="0070C0"/>
          <w:sz w:val="24"/>
          <w:szCs w:val="24"/>
        </w:rPr>
        <w:t>3.4.</w:t>
      </w:r>
      <w:r>
        <w:rPr>
          <w:rFonts w:ascii="Calibri" w:eastAsia="SimSun" w:hAnsi="Calibri" w:hint="eastAsia"/>
          <w:b/>
          <w:color w:val="0070C0"/>
          <w:sz w:val="24"/>
          <w:szCs w:val="24"/>
          <w:lang w:eastAsia="zh-CN"/>
        </w:rPr>
        <w:t>2</w:t>
      </w:r>
      <w:r>
        <w:t xml:space="preserve"> </w:t>
      </w:r>
      <w:r>
        <w:rPr>
          <w:rFonts w:ascii="Calibri" w:hAnsi="Calibri"/>
          <w:b/>
          <w:color w:val="0070C0"/>
          <w:sz w:val="24"/>
          <w:szCs w:val="24"/>
        </w:rPr>
        <w:t>Marine application test</w:t>
      </w:r>
    </w:p>
    <w:p w14:paraId="62886D0E" w14:textId="77777777" w:rsidR="00EB0FE0" w:rsidRDefault="00000000">
      <w:pPr>
        <w:pStyle w:val="BodyText"/>
        <w:rPr>
          <w:rFonts w:ascii="Calibri" w:eastAsia="SimSun" w:hAnsi="Calibri"/>
          <w:lang w:val="en-US" w:eastAsia="zh-CN"/>
        </w:rPr>
      </w:pPr>
      <w:r>
        <w:rPr>
          <w:rFonts w:ascii="Calibri" w:eastAsia="SimSun" w:hAnsi="Calibri"/>
          <w:lang w:eastAsia="zh-CN"/>
        </w:rPr>
        <w:t xml:space="preserve">Two single-slot AIS </w:t>
      </w:r>
      <w:r>
        <w:rPr>
          <w:rFonts w:ascii="Calibri" w:eastAsia="SimSun" w:hAnsi="Calibri" w:hint="eastAsia"/>
          <w:lang w:eastAsia="zh-CN"/>
        </w:rPr>
        <w:t>AtoN</w:t>
      </w:r>
      <w:r>
        <w:rPr>
          <w:rFonts w:ascii="Calibri" w:eastAsia="SimSun" w:hAnsi="Calibri"/>
          <w:lang w:eastAsia="zh-CN"/>
        </w:rPr>
        <w:t xml:space="preserve">s were deployed at Mawei Port in the East China Sea. Through a total of more than 800 hours of continuous testing from October 23, 2023 to November 28, 2023, all AIS data, including surrounding ship data, were obtained. According to the analysis results of the day's data selected every ten days, the difference between the success rate of receiving four times and the success rate of transmitting </w:t>
      </w:r>
      <w:r>
        <w:rPr>
          <w:rFonts w:ascii="Calibri" w:eastAsia="SimSun" w:hAnsi="Calibri" w:hint="eastAsia"/>
          <w:lang w:eastAsia="zh-CN"/>
        </w:rPr>
        <w:t>2</w:t>
      </w:r>
      <w:r>
        <w:rPr>
          <w:rFonts w:ascii="Calibri" w:eastAsia="SimSun" w:hAnsi="Calibri"/>
          <w:lang w:eastAsia="zh-CN"/>
        </w:rPr>
        <w:t xml:space="preserve">-slot messages for the ATON 28 TEST003 is 4.972%, 4.327%, 5.229% and 3.424%, respectively. The average is 4.488%. For the </w:t>
      </w:r>
      <w:r>
        <w:rPr>
          <w:rFonts w:ascii="Calibri" w:eastAsia="SimSun" w:hAnsi="Calibri" w:hint="eastAsia"/>
          <w:lang w:eastAsia="zh-CN"/>
        </w:rPr>
        <w:t xml:space="preserve"> </w:t>
      </w:r>
      <w:r>
        <w:rPr>
          <w:rFonts w:ascii="Calibri" w:eastAsia="SimSun" w:hAnsi="Calibri"/>
          <w:lang w:eastAsia="zh-CN"/>
        </w:rPr>
        <w:t xml:space="preserve">ATON 28 TEST001, the difference between the success rate of receiving four times and the success rate of transmitting </w:t>
      </w:r>
      <w:r>
        <w:rPr>
          <w:rFonts w:ascii="Calibri" w:eastAsia="SimSun" w:hAnsi="Calibri" w:hint="eastAsia"/>
          <w:lang w:eastAsia="zh-CN"/>
        </w:rPr>
        <w:t>2</w:t>
      </w:r>
      <w:r>
        <w:rPr>
          <w:rFonts w:ascii="Calibri" w:eastAsia="SimSun" w:hAnsi="Calibri"/>
          <w:lang w:eastAsia="zh-CN"/>
        </w:rPr>
        <w:t>-slot messages is 7.271%, 5.535%, 7.292% and 5.319%, respectively. The average is 6.35425%.</w:t>
      </w:r>
      <w:r>
        <w:rPr>
          <w:rFonts w:ascii="Calibri" w:eastAsia="SimSun" w:hAnsi="Calibri" w:hint="eastAsia"/>
          <w:lang w:val="en-US" w:eastAsia="zh-CN"/>
        </w:rPr>
        <w:t xml:space="preserve"> The detail is shown in table 2-5.</w:t>
      </w:r>
    </w:p>
    <w:tbl>
      <w:tblPr>
        <w:tblStyle w:val="TableGrid"/>
        <w:tblW w:w="0" w:type="auto"/>
        <w:tblLook w:val="04A0" w:firstRow="1" w:lastRow="0" w:firstColumn="1" w:lastColumn="0" w:noHBand="0" w:noVBand="1"/>
      </w:tblPr>
      <w:tblGrid>
        <w:gridCol w:w="2453"/>
        <w:gridCol w:w="2160"/>
        <w:gridCol w:w="1884"/>
        <w:gridCol w:w="2426"/>
      </w:tblGrid>
      <w:tr w:rsidR="00EB0FE0" w14:paraId="1091F941" w14:textId="77777777">
        <w:tc>
          <w:tcPr>
            <w:tcW w:w="2453" w:type="dxa"/>
            <w:vAlign w:val="center"/>
          </w:tcPr>
          <w:p w14:paraId="26CCA40E" w14:textId="77777777" w:rsidR="00EB0FE0" w:rsidRDefault="00000000">
            <w:pPr>
              <w:jc w:val="center"/>
              <w:rPr>
                <w:rFonts w:asciiTheme="minorHAnsi" w:eastAsia="SimSun" w:hAnsiTheme="minorHAnsi"/>
                <w:lang w:val="en-US" w:eastAsia="zh-CN"/>
              </w:rPr>
            </w:pPr>
            <w:r>
              <w:rPr>
                <w:rFonts w:asciiTheme="minorHAnsi" w:hAnsiTheme="minorHAnsi"/>
              </w:rPr>
              <w:t>MMSI</w:t>
            </w:r>
            <w:r>
              <w:rPr>
                <w:rFonts w:asciiTheme="minorHAnsi" w:eastAsia="SimSun" w:hAnsiTheme="minorHAnsi"/>
                <w:lang w:val="en-US" w:eastAsia="zh-CN"/>
              </w:rPr>
              <w:t xml:space="preserve"> of tested AtoN</w:t>
            </w:r>
          </w:p>
        </w:tc>
        <w:tc>
          <w:tcPr>
            <w:tcW w:w="2160" w:type="dxa"/>
            <w:vAlign w:val="center"/>
          </w:tcPr>
          <w:p w14:paraId="13BE8222" w14:textId="77777777" w:rsidR="00EB0FE0" w:rsidRDefault="00000000">
            <w:pPr>
              <w:jc w:val="center"/>
              <w:rPr>
                <w:rFonts w:asciiTheme="minorHAnsi" w:hAnsiTheme="minorHAnsi"/>
              </w:rPr>
            </w:pPr>
            <w:r>
              <w:rPr>
                <w:rFonts w:asciiTheme="minorHAnsi" w:hAnsiTheme="minorHAnsi"/>
              </w:rPr>
              <w:t>999992402</w:t>
            </w:r>
          </w:p>
        </w:tc>
        <w:tc>
          <w:tcPr>
            <w:tcW w:w="1884" w:type="dxa"/>
            <w:vAlign w:val="center"/>
          </w:tcPr>
          <w:p w14:paraId="0E930C0D"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Name of tested AtoN</w:t>
            </w:r>
          </w:p>
        </w:tc>
        <w:tc>
          <w:tcPr>
            <w:tcW w:w="2426" w:type="dxa"/>
            <w:vAlign w:val="center"/>
          </w:tcPr>
          <w:p w14:paraId="3A41FCF4" w14:textId="77777777" w:rsidR="00EB0FE0" w:rsidRDefault="00000000">
            <w:pPr>
              <w:jc w:val="center"/>
              <w:rPr>
                <w:rFonts w:asciiTheme="minorHAnsi" w:hAnsiTheme="minorHAnsi"/>
              </w:rPr>
            </w:pPr>
            <w:r>
              <w:rPr>
                <w:rFonts w:asciiTheme="minorHAnsi" w:hAnsiTheme="minorHAnsi"/>
              </w:rPr>
              <w:t>ATON 28 TEST003</w:t>
            </w:r>
          </w:p>
        </w:tc>
      </w:tr>
      <w:tr w:rsidR="00EB0FE0" w14:paraId="1EE1246B" w14:textId="77777777">
        <w:tc>
          <w:tcPr>
            <w:tcW w:w="2453" w:type="dxa"/>
            <w:vAlign w:val="center"/>
          </w:tcPr>
          <w:p w14:paraId="4B13F992"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Testing period</w:t>
            </w:r>
          </w:p>
        </w:tc>
        <w:tc>
          <w:tcPr>
            <w:tcW w:w="2160" w:type="dxa"/>
            <w:vAlign w:val="center"/>
          </w:tcPr>
          <w:p w14:paraId="585A3067" w14:textId="77777777" w:rsidR="00EB0FE0" w:rsidRDefault="00000000">
            <w:pPr>
              <w:jc w:val="center"/>
              <w:rPr>
                <w:rFonts w:asciiTheme="minorHAnsi" w:eastAsia="SimSun" w:hAnsiTheme="minorHAnsi"/>
                <w:lang w:val="en-US" w:eastAsia="zh-CN"/>
              </w:rPr>
            </w:pPr>
            <w:r>
              <w:rPr>
                <w:rFonts w:asciiTheme="minorHAnsi" w:hAnsiTheme="minorHAnsi"/>
              </w:rPr>
              <w:t xml:space="preserve">2023.10.26 </w:t>
            </w:r>
            <w:r>
              <w:rPr>
                <w:rFonts w:asciiTheme="minorHAnsi" w:eastAsia="SimSun" w:hAnsiTheme="minorHAnsi" w:cs="SimSun"/>
                <w:lang w:val="en-US" w:eastAsia="zh-CN"/>
              </w:rPr>
              <w:t>all day</w:t>
            </w:r>
          </w:p>
        </w:tc>
        <w:tc>
          <w:tcPr>
            <w:tcW w:w="1884" w:type="dxa"/>
            <w:vAlign w:val="center"/>
          </w:tcPr>
          <w:p w14:paraId="16FFBB82"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Testing place</w:t>
            </w:r>
          </w:p>
        </w:tc>
        <w:tc>
          <w:tcPr>
            <w:tcW w:w="2426" w:type="dxa"/>
            <w:vAlign w:val="center"/>
          </w:tcPr>
          <w:p w14:paraId="6BC926C4"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Fuzhou</w:t>
            </w:r>
          </w:p>
        </w:tc>
      </w:tr>
      <w:tr w:rsidR="00EB0FE0" w14:paraId="0B453032" w14:textId="77777777">
        <w:tc>
          <w:tcPr>
            <w:tcW w:w="2453" w:type="dxa"/>
            <w:vAlign w:val="center"/>
          </w:tcPr>
          <w:p w14:paraId="3E3ED00C"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MSG21</w:t>
            </w:r>
          </w:p>
        </w:tc>
        <w:tc>
          <w:tcPr>
            <w:tcW w:w="6470" w:type="dxa"/>
            <w:gridSpan w:val="3"/>
            <w:vAlign w:val="center"/>
          </w:tcPr>
          <w:p w14:paraId="0AC03886"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10782</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lang w:val="en-US" w:eastAsia="zh-CN"/>
              </w:rPr>
              <w:t xml:space="preserve"> </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74.875%</w:t>
            </w:r>
          </w:p>
        </w:tc>
      </w:tr>
      <w:tr w:rsidR="00EB0FE0" w14:paraId="326927D9" w14:textId="77777777">
        <w:tc>
          <w:tcPr>
            <w:tcW w:w="2453" w:type="dxa"/>
            <w:vAlign w:val="center"/>
          </w:tcPr>
          <w:p w14:paraId="78569486"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MSG28</w:t>
            </w:r>
          </w:p>
        </w:tc>
        <w:tc>
          <w:tcPr>
            <w:tcW w:w="6470" w:type="dxa"/>
            <w:gridSpan w:val="3"/>
            <w:vAlign w:val="center"/>
          </w:tcPr>
          <w:p w14:paraId="2C8CD8E2"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11498</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79.847%</w:t>
            </w:r>
          </w:p>
        </w:tc>
      </w:tr>
      <w:tr w:rsidR="00EB0FE0" w14:paraId="6B209D68" w14:textId="77777777">
        <w:tc>
          <w:tcPr>
            <w:tcW w:w="2453" w:type="dxa"/>
            <w:vAlign w:val="center"/>
          </w:tcPr>
          <w:p w14:paraId="072A9032"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lastRenderedPageBreak/>
              <w:t>Note</w:t>
            </w:r>
          </w:p>
        </w:tc>
        <w:tc>
          <w:tcPr>
            <w:tcW w:w="6470" w:type="dxa"/>
            <w:gridSpan w:val="3"/>
            <w:vAlign w:val="center"/>
          </w:tcPr>
          <w:p w14:paraId="06EA71E9" w14:textId="77777777" w:rsidR="00EB0FE0" w:rsidRDefault="00000000">
            <w:pPr>
              <w:jc w:val="center"/>
              <w:rPr>
                <w:rFonts w:asciiTheme="minorHAnsi" w:hAnsiTheme="minorHAnsi"/>
              </w:rPr>
            </w:pPr>
            <w:r>
              <w:rPr>
                <w:rFonts w:asciiTheme="minorHAnsi" w:eastAsia="SimSun" w:hAnsiTheme="minorHAnsi" w:cs="SimSun"/>
                <w:lang w:val="en-US" w:eastAsia="zh-CN"/>
              </w:rPr>
              <w:t>Difference value:</w:t>
            </w:r>
            <w:r>
              <w:rPr>
                <w:rFonts w:asciiTheme="minorHAnsi" w:eastAsia="SimSun" w:hAnsiTheme="minorHAnsi" w:cs="SimSun" w:hint="eastAsia"/>
                <w:lang w:val="en-US" w:eastAsia="zh-CN"/>
              </w:rPr>
              <w:t xml:space="preserve"> </w:t>
            </w:r>
            <w:r>
              <w:rPr>
                <w:rFonts w:asciiTheme="minorHAnsi" w:hAnsiTheme="minorHAnsi"/>
              </w:rPr>
              <w:t>4.972%</w:t>
            </w:r>
          </w:p>
        </w:tc>
      </w:tr>
      <w:tr w:rsidR="00EB0FE0" w14:paraId="7889A106" w14:textId="77777777">
        <w:tc>
          <w:tcPr>
            <w:tcW w:w="2453" w:type="dxa"/>
            <w:vAlign w:val="center"/>
          </w:tcPr>
          <w:p w14:paraId="5D438D99"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Test recorder</w:t>
            </w:r>
          </w:p>
        </w:tc>
        <w:tc>
          <w:tcPr>
            <w:tcW w:w="2160" w:type="dxa"/>
            <w:vAlign w:val="center"/>
          </w:tcPr>
          <w:p w14:paraId="039C194D"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Zhang Cheng</w:t>
            </w:r>
          </w:p>
        </w:tc>
        <w:tc>
          <w:tcPr>
            <w:tcW w:w="1884" w:type="dxa"/>
            <w:vAlign w:val="center"/>
          </w:tcPr>
          <w:p w14:paraId="168355F9"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Recording time</w:t>
            </w:r>
          </w:p>
        </w:tc>
        <w:tc>
          <w:tcPr>
            <w:tcW w:w="2426" w:type="dxa"/>
            <w:vAlign w:val="center"/>
          </w:tcPr>
          <w:p w14:paraId="4785F15F" w14:textId="77777777" w:rsidR="00EB0FE0" w:rsidRDefault="00000000">
            <w:pPr>
              <w:jc w:val="center"/>
              <w:rPr>
                <w:rFonts w:asciiTheme="minorHAnsi" w:hAnsiTheme="minorHAnsi"/>
              </w:rPr>
            </w:pPr>
            <w:r>
              <w:rPr>
                <w:rFonts w:asciiTheme="minorHAnsi" w:hAnsiTheme="minorHAnsi"/>
              </w:rPr>
              <w:t>2023.10.27</w:t>
            </w:r>
          </w:p>
        </w:tc>
      </w:tr>
      <w:tr w:rsidR="00EB0FE0" w14:paraId="28D47D6E" w14:textId="77777777">
        <w:tc>
          <w:tcPr>
            <w:tcW w:w="2453" w:type="dxa"/>
            <w:vAlign w:val="center"/>
          </w:tcPr>
          <w:p w14:paraId="52F36960" w14:textId="77777777" w:rsidR="00EB0FE0" w:rsidRDefault="00000000">
            <w:pPr>
              <w:jc w:val="center"/>
              <w:rPr>
                <w:rFonts w:asciiTheme="minorHAnsi" w:hAnsiTheme="minorHAnsi"/>
              </w:rPr>
            </w:pPr>
            <w:r>
              <w:rPr>
                <w:rFonts w:asciiTheme="minorHAnsi" w:hAnsiTheme="minorHAnsi"/>
              </w:rPr>
              <w:t>MMSI</w:t>
            </w:r>
            <w:r>
              <w:rPr>
                <w:rFonts w:asciiTheme="minorHAnsi" w:eastAsia="SimSun" w:hAnsiTheme="minorHAnsi"/>
                <w:lang w:val="en-US" w:eastAsia="zh-CN"/>
              </w:rPr>
              <w:t xml:space="preserve"> of tested AtoN</w:t>
            </w:r>
          </w:p>
        </w:tc>
        <w:tc>
          <w:tcPr>
            <w:tcW w:w="2160" w:type="dxa"/>
            <w:vAlign w:val="center"/>
          </w:tcPr>
          <w:p w14:paraId="5F1E6E00" w14:textId="77777777" w:rsidR="00EB0FE0" w:rsidRDefault="00000000">
            <w:pPr>
              <w:jc w:val="center"/>
              <w:rPr>
                <w:rFonts w:asciiTheme="minorHAnsi" w:hAnsiTheme="minorHAnsi"/>
              </w:rPr>
            </w:pPr>
            <w:r>
              <w:rPr>
                <w:rFonts w:asciiTheme="minorHAnsi" w:hAnsiTheme="minorHAnsi"/>
              </w:rPr>
              <w:t>999990828</w:t>
            </w:r>
          </w:p>
        </w:tc>
        <w:tc>
          <w:tcPr>
            <w:tcW w:w="1884" w:type="dxa"/>
            <w:vAlign w:val="center"/>
          </w:tcPr>
          <w:p w14:paraId="2D6EE5F2" w14:textId="77777777" w:rsidR="00EB0FE0" w:rsidRDefault="00000000">
            <w:pPr>
              <w:jc w:val="center"/>
              <w:rPr>
                <w:rFonts w:asciiTheme="minorHAnsi" w:hAnsiTheme="minorHAnsi"/>
              </w:rPr>
            </w:pPr>
            <w:r>
              <w:rPr>
                <w:rFonts w:asciiTheme="minorHAnsi" w:eastAsia="SimSun" w:hAnsiTheme="minorHAnsi"/>
                <w:lang w:val="en-US" w:eastAsia="zh-CN"/>
              </w:rPr>
              <w:t>Name of tested AtoN</w:t>
            </w:r>
          </w:p>
        </w:tc>
        <w:tc>
          <w:tcPr>
            <w:tcW w:w="2426" w:type="dxa"/>
            <w:vAlign w:val="center"/>
          </w:tcPr>
          <w:p w14:paraId="127836A1" w14:textId="77777777" w:rsidR="00EB0FE0" w:rsidRDefault="00000000">
            <w:pPr>
              <w:jc w:val="center"/>
              <w:rPr>
                <w:rFonts w:asciiTheme="minorHAnsi" w:hAnsiTheme="minorHAnsi"/>
              </w:rPr>
            </w:pPr>
            <w:r>
              <w:rPr>
                <w:rFonts w:asciiTheme="minorHAnsi" w:hAnsiTheme="minorHAnsi"/>
              </w:rPr>
              <w:t>ATON 28 TEST001</w:t>
            </w:r>
          </w:p>
        </w:tc>
      </w:tr>
      <w:tr w:rsidR="00EB0FE0" w14:paraId="7C4A8B02" w14:textId="77777777">
        <w:trPr>
          <w:trHeight w:val="90"/>
        </w:trPr>
        <w:tc>
          <w:tcPr>
            <w:tcW w:w="2453" w:type="dxa"/>
            <w:vAlign w:val="center"/>
          </w:tcPr>
          <w:p w14:paraId="7ADCAE9D" w14:textId="77777777" w:rsidR="00EB0FE0" w:rsidRDefault="00000000">
            <w:pPr>
              <w:jc w:val="center"/>
              <w:rPr>
                <w:rFonts w:asciiTheme="minorHAnsi" w:hAnsiTheme="minorHAnsi"/>
              </w:rPr>
            </w:pPr>
            <w:r>
              <w:rPr>
                <w:rFonts w:asciiTheme="minorHAnsi" w:eastAsia="SimSun" w:hAnsiTheme="minorHAnsi"/>
                <w:lang w:val="en-US" w:eastAsia="zh-CN"/>
              </w:rPr>
              <w:t>Testing period</w:t>
            </w:r>
          </w:p>
        </w:tc>
        <w:tc>
          <w:tcPr>
            <w:tcW w:w="2160" w:type="dxa"/>
            <w:vAlign w:val="center"/>
          </w:tcPr>
          <w:p w14:paraId="7F23AC13" w14:textId="77777777" w:rsidR="00EB0FE0" w:rsidRDefault="00000000">
            <w:pPr>
              <w:jc w:val="center"/>
              <w:rPr>
                <w:rFonts w:asciiTheme="minorHAnsi" w:hAnsiTheme="minorHAnsi"/>
              </w:rPr>
            </w:pPr>
            <w:r>
              <w:rPr>
                <w:rFonts w:asciiTheme="minorHAnsi" w:hAnsiTheme="minorHAnsi"/>
              </w:rPr>
              <w:t xml:space="preserve">2023.10.26 </w:t>
            </w:r>
            <w:r>
              <w:rPr>
                <w:rFonts w:asciiTheme="minorHAnsi" w:eastAsia="SimSun" w:hAnsiTheme="minorHAnsi" w:cs="SimSun"/>
                <w:lang w:val="en-US" w:eastAsia="zh-CN"/>
              </w:rPr>
              <w:t>all day</w:t>
            </w:r>
          </w:p>
        </w:tc>
        <w:tc>
          <w:tcPr>
            <w:tcW w:w="1884" w:type="dxa"/>
            <w:vAlign w:val="center"/>
          </w:tcPr>
          <w:p w14:paraId="168D5C9A" w14:textId="77777777" w:rsidR="00EB0FE0" w:rsidRDefault="00000000">
            <w:pPr>
              <w:jc w:val="center"/>
              <w:rPr>
                <w:rFonts w:asciiTheme="minorHAnsi" w:hAnsiTheme="minorHAnsi"/>
              </w:rPr>
            </w:pPr>
            <w:r>
              <w:rPr>
                <w:rFonts w:asciiTheme="minorHAnsi" w:eastAsia="SimSun" w:hAnsiTheme="minorHAnsi"/>
                <w:lang w:val="en-US" w:eastAsia="zh-CN"/>
              </w:rPr>
              <w:t>Testing place</w:t>
            </w:r>
          </w:p>
        </w:tc>
        <w:tc>
          <w:tcPr>
            <w:tcW w:w="2426" w:type="dxa"/>
            <w:vAlign w:val="center"/>
          </w:tcPr>
          <w:p w14:paraId="4826319F" w14:textId="77777777" w:rsidR="00EB0FE0" w:rsidRDefault="00000000">
            <w:pPr>
              <w:jc w:val="center"/>
              <w:rPr>
                <w:rFonts w:asciiTheme="minorHAnsi" w:hAnsiTheme="minorHAnsi"/>
              </w:rPr>
            </w:pPr>
            <w:r>
              <w:rPr>
                <w:rFonts w:asciiTheme="minorHAnsi" w:eastAsia="SimSun" w:hAnsiTheme="minorHAnsi"/>
                <w:lang w:val="en-US" w:eastAsia="zh-CN"/>
              </w:rPr>
              <w:t>Fuzhou</w:t>
            </w:r>
          </w:p>
        </w:tc>
      </w:tr>
      <w:tr w:rsidR="00EB0FE0" w14:paraId="0AA36CE3" w14:textId="77777777">
        <w:tc>
          <w:tcPr>
            <w:tcW w:w="2453" w:type="dxa"/>
            <w:vAlign w:val="center"/>
          </w:tcPr>
          <w:p w14:paraId="52C3BB4B"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MSG21</w:t>
            </w:r>
          </w:p>
        </w:tc>
        <w:tc>
          <w:tcPr>
            <w:tcW w:w="6470" w:type="dxa"/>
            <w:gridSpan w:val="3"/>
            <w:vAlign w:val="center"/>
          </w:tcPr>
          <w:p w14:paraId="39F517EB"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10923</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75.854%</w:t>
            </w:r>
          </w:p>
        </w:tc>
      </w:tr>
      <w:tr w:rsidR="00EB0FE0" w14:paraId="0E195A7C" w14:textId="77777777">
        <w:tc>
          <w:tcPr>
            <w:tcW w:w="2453" w:type="dxa"/>
            <w:vAlign w:val="center"/>
          </w:tcPr>
          <w:p w14:paraId="3A950420"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MSG28</w:t>
            </w:r>
          </w:p>
        </w:tc>
        <w:tc>
          <w:tcPr>
            <w:tcW w:w="6470" w:type="dxa"/>
            <w:gridSpan w:val="3"/>
            <w:vAlign w:val="center"/>
          </w:tcPr>
          <w:p w14:paraId="01CC1A4B"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11970</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83.125%</w:t>
            </w:r>
          </w:p>
        </w:tc>
      </w:tr>
      <w:tr w:rsidR="00EB0FE0" w14:paraId="14EFB35C" w14:textId="77777777">
        <w:tc>
          <w:tcPr>
            <w:tcW w:w="2453" w:type="dxa"/>
            <w:vAlign w:val="center"/>
          </w:tcPr>
          <w:p w14:paraId="7DB0F31B"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Note</w:t>
            </w:r>
          </w:p>
        </w:tc>
        <w:tc>
          <w:tcPr>
            <w:tcW w:w="6470" w:type="dxa"/>
            <w:gridSpan w:val="3"/>
            <w:vAlign w:val="center"/>
          </w:tcPr>
          <w:p w14:paraId="086B3C29" w14:textId="77777777" w:rsidR="00EB0FE0" w:rsidRDefault="00000000">
            <w:pPr>
              <w:jc w:val="center"/>
              <w:rPr>
                <w:rFonts w:asciiTheme="minorHAnsi" w:hAnsiTheme="minorHAnsi"/>
              </w:rPr>
            </w:pPr>
            <w:r>
              <w:rPr>
                <w:rFonts w:asciiTheme="minorHAnsi" w:eastAsia="SimSun" w:hAnsiTheme="minorHAnsi" w:cs="SimSun"/>
                <w:lang w:val="en-US" w:eastAsia="zh-CN"/>
              </w:rPr>
              <w:t>Difference value:</w:t>
            </w:r>
            <w:r>
              <w:rPr>
                <w:rFonts w:asciiTheme="minorHAnsi" w:eastAsia="SimSun" w:hAnsiTheme="minorHAnsi" w:cs="SimSun" w:hint="eastAsia"/>
                <w:lang w:val="en-US" w:eastAsia="zh-CN"/>
              </w:rPr>
              <w:t xml:space="preserve"> </w:t>
            </w:r>
            <w:r>
              <w:rPr>
                <w:rFonts w:asciiTheme="minorHAnsi" w:hAnsiTheme="minorHAnsi"/>
              </w:rPr>
              <w:t>7.271%</w:t>
            </w:r>
          </w:p>
        </w:tc>
      </w:tr>
      <w:tr w:rsidR="00EB0FE0" w14:paraId="23632A52" w14:textId="77777777">
        <w:tc>
          <w:tcPr>
            <w:tcW w:w="2453" w:type="dxa"/>
            <w:vAlign w:val="center"/>
          </w:tcPr>
          <w:p w14:paraId="4AC08851" w14:textId="77777777" w:rsidR="00EB0FE0" w:rsidRDefault="00000000">
            <w:pPr>
              <w:jc w:val="center"/>
              <w:rPr>
                <w:rFonts w:asciiTheme="minorHAnsi" w:hAnsiTheme="minorHAnsi"/>
              </w:rPr>
            </w:pPr>
            <w:r>
              <w:rPr>
                <w:rFonts w:asciiTheme="minorHAnsi" w:eastAsia="SimSun" w:hAnsiTheme="minorHAnsi"/>
                <w:lang w:val="en-US" w:eastAsia="zh-CN"/>
              </w:rPr>
              <w:t>Test recorder</w:t>
            </w:r>
          </w:p>
        </w:tc>
        <w:tc>
          <w:tcPr>
            <w:tcW w:w="2160" w:type="dxa"/>
            <w:vAlign w:val="center"/>
          </w:tcPr>
          <w:p w14:paraId="573A7898" w14:textId="77777777" w:rsidR="00EB0FE0" w:rsidRDefault="00000000">
            <w:pPr>
              <w:jc w:val="center"/>
              <w:rPr>
                <w:rFonts w:asciiTheme="minorHAnsi" w:hAnsiTheme="minorHAnsi"/>
              </w:rPr>
            </w:pPr>
            <w:r>
              <w:rPr>
                <w:rFonts w:asciiTheme="minorHAnsi" w:eastAsia="SimSun" w:hAnsiTheme="minorHAnsi"/>
                <w:lang w:val="en-US" w:eastAsia="zh-CN"/>
              </w:rPr>
              <w:t>Zhang Cheng</w:t>
            </w:r>
          </w:p>
        </w:tc>
        <w:tc>
          <w:tcPr>
            <w:tcW w:w="1884" w:type="dxa"/>
            <w:vAlign w:val="center"/>
          </w:tcPr>
          <w:p w14:paraId="79315201" w14:textId="77777777" w:rsidR="00EB0FE0" w:rsidRDefault="00000000">
            <w:pPr>
              <w:jc w:val="center"/>
              <w:rPr>
                <w:rFonts w:asciiTheme="minorHAnsi" w:hAnsiTheme="minorHAnsi"/>
              </w:rPr>
            </w:pPr>
            <w:r>
              <w:rPr>
                <w:rFonts w:asciiTheme="minorHAnsi" w:eastAsia="SimSun" w:hAnsiTheme="minorHAnsi"/>
                <w:lang w:val="en-US" w:eastAsia="zh-CN"/>
              </w:rPr>
              <w:t>Recording time</w:t>
            </w:r>
          </w:p>
        </w:tc>
        <w:tc>
          <w:tcPr>
            <w:tcW w:w="2426" w:type="dxa"/>
            <w:vAlign w:val="center"/>
          </w:tcPr>
          <w:p w14:paraId="7423FB0D" w14:textId="77777777" w:rsidR="00EB0FE0" w:rsidRDefault="00000000">
            <w:pPr>
              <w:jc w:val="center"/>
              <w:rPr>
                <w:rFonts w:asciiTheme="minorHAnsi" w:hAnsiTheme="minorHAnsi"/>
              </w:rPr>
            </w:pPr>
            <w:r>
              <w:rPr>
                <w:rFonts w:asciiTheme="minorHAnsi" w:hAnsiTheme="minorHAnsi"/>
              </w:rPr>
              <w:t>2023.10.27</w:t>
            </w:r>
          </w:p>
        </w:tc>
      </w:tr>
    </w:tbl>
    <w:p w14:paraId="2E5B445D" w14:textId="77777777" w:rsidR="00EB0FE0" w:rsidRDefault="00EB0FE0">
      <w:pPr>
        <w:pStyle w:val="BodyText"/>
        <w:spacing w:line="15" w:lineRule="auto"/>
        <w:jc w:val="center"/>
        <w:rPr>
          <w:rFonts w:asciiTheme="minorHAnsi" w:eastAsiaTheme="minorEastAsia" w:hAnsiTheme="minorHAnsi"/>
          <w:lang w:val="en-US" w:eastAsia="zh-CN"/>
        </w:rPr>
      </w:pPr>
    </w:p>
    <w:p w14:paraId="7E5A5C94" w14:textId="77777777" w:rsidR="00EB0FE0" w:rsidRDefault="00000000">
      <w:pPr>
        <w:pStyle w:val="BodyText"/>
        <w:jc w:val="center"/>
        <w:rPr>
          <w:rFonts w:asciiTheme="minorHAnsi" w:eastAsiaTheme="minorEastAsia" w:hAnsiTheme="minorHAnsi"/>
          <w:b/>
          <w:bCs/>
          <w:sz w:val="18"/>
          <w:szCs w:val="18"/>
          <w:lang w:eastAsia="zh-CN"/>
        </w:rPr>
      </w:pPr>
      <w:r>
        <w:rPr>
          <w:rFonts w:asciiTheme="minorHAnsi" w:eastAsiaTheme="minorEastAsia" w:hAnsiTheme="minorHAnsi"/>
          <w:b/>
          <w:bCs/>
          <w:sz w:val="18"/>
          <w:szCs w:val="18"/>
          <w:lang w:val="en-US" w:eastAsia="zh-CN"/>
        </w:rPr>
        <w:t xml:space="preserve">Table </w:t>
      </w:r>
      <w:r>
        <w:rPr>
          <w:rFonts w:asciiTheme="minorHAnsi" w:eastAsiaTheme="minorEastAsia" w:hAnsiTheme="minorHAnsi"/>
          <w:b/>
          <w:bCs/>
          <w:sz w:val="18"/>
          <w:szCs w:val="18"/>
          <w:lang w:eastAsia="zh-CN"/>
        </w:rPr>
        <w:t>2</w:t>
      </w:r>
      <w:r>
        <w:rPr>
          <w:rFonts w:asciiTheme="minorHAnsi" w:eastAsiaTheme="minorEastAsia" w:hAnsiTheme="minorHAnsi"/>
          <w:b/>
          <w:bCs/>
          <w:sz w:val="18"/>
          <w:szCs w:val="18"/>
          <w:lang w:val="en-US" w:eastAsia="zh-CN"/>
        </w:rPr>
        <w:t>:</w:t>
      </w:r>
      <w:r>
        <w:rPr>
          <w:rFonts w:asciiTheme="minorHAnsi" w:hAnsiTheme="minorHAnsi"/>
          <w:b/>
          <w:bCs/>
          <w:sz w:val="18"/>
          <w:szCs w:val="18"/>
          <w:lang w:eastAsia="zh-CN"/>
        </w:rPr>
        <w:t xml:space="preserve"> </w:t>
      </w:r>
      <w:r>
        <w:rPr>
          <w:rFonts w:asciiTheme="minorHAnsi" w:eastAsia="SimSun" w:hAnsiTheme="minorHAnsi" w:cs="SimSun"/>
          <w:b/>
          <w:bCs/>
          <w:sz w:val="18"/>
          <w:szCs w:val="18"/>
          <w:lang w:val="en-US" w:eastAsia="zh-CN"/>
        </w:rPr>
        <w:t xml:space="preserve">Testing </w:t>
      </w:r>
      <w:r>
        <w:rPr>
          <w:rFonts w:asciiTheme="minorHAnsi" w:eastAsia="SimSun" w:hAnsiTheme="minorHAnsi" w:cs="SimSun" w:hint="eastAsia"/>
          <w:b/>
          <w:bCs/>
          <w:sz w:val="18"/>
          <w:szCs w:val="18"/>
          <w:lang w:val="en-US" w:eastAsia="zh-CN"/>
        </w:rPr>
        <w:t>result</w:t>
      </w:r>
      <w:r>
        <w:rPr>
          <w:rFonts w:asciiTheme="minorHAnsi" w:eastAsia="SimSun" w:hAnsiTheme="minorHAnsi" w:cs="SimSun"/>
          <w:b/>
          <w:bCs/>
          <w:sz w:val="18"/>
          <w:szCs w:val="18"/>
          <w:lang w:val="en-US" w:eastAsia="zh-CN"/>
        </w:rPr>
        <w:t xml:space="preserve"> </w:t>
      </w:r>
      <w:r>
        <w:rPr>
          <w:rFonts w:asciiTheme="minorHAnsi" w:eastAsia="SimSun" w:hAnsiTheme="minorHAnsi" w:cs="SimSun" w:hint="eastAsia"/>
          <w:b/>
          <w:bCs/>
          <w:sz w:val="18"/>
          <w:szCs w:val="18"/>
          <w:lang w:val="en-US" w:eastAsia="zh-CN"/>
        </w:rPr>
        <w:t>on</w:t>
      </w:r>
      <w:r>
        <w:rPr>
          <w:rFonts w:asciiTheme="minorHAnsi" w:eastAsia="SimSun" w:hAnsiTheme="minorHAnsi" w:cs="SimSun"/>
          <w:b/>
          <w:bCs/>
          <w:sz w:val="18"/>
          <w:szCs w:val="18"/>
          <w:lang w:val="en-US" w:eastAsia="zh-CN"/>
        </w:rPr>
        <w:t xml:space="preserve"> 2023.10.26</w:t>
      </w:r>
    </w:p>
    <w:p w14:paraId="6B9E8DD4" w14:textId="77777777" w:rsidR="00EB0FE0" w:rsidRDefault="00EB0FE0">
      <w:pPr>
        <w:pStyle w:val="BodyText"/>
        <w:spacing w:line="120" w:lineRule="auto"/>
        <w:rPr>
          <w:rFonts w:asciiTheme="minorHAnsi" w:eastAsiaTheme="minorEastAsia" w:hAnsiTheme="minorHAnsi"/>
          <w:lang w:val="en-US" w:eastAsia="zh-CN"/>
        </w:rPr>
      </w:pPr>
    </w:p>
    <w:tbl>
      <w:tblPr>
        <w:tblStyle w:val="TableGrid"/>
        <w:tblW w:w="0" w:type="auto"/>
        <w:tblLook w:val="04A0" w:firstRow="1" w:lastRow="0" w:firstColumn="1" w:lastColumn="0" w:noHBand="0" w:noVBand="1"/>
      </w:tblPr>
      <w:tblGrid>
        <w:gridCol w:w="2479"/>
        <w:gridCol w:w="2136"/>
        <w:gridCol w:w="1908"/>
        <w:gridCol w:w="2388"/>
      </w:tblGrid>
      <w:tr w:rsidR="00EB0FE0" w14:paraId="50097053" w14:textId="77777777">
        <w:tc>
          <w:tcPr>
            <w:tcW w:w="2479" w:type="dxa"/>
            <w:vAlign w:val="center"/>
          </w:tcPr>
          <w:p w14:paraId="3CB3E5CB" w14:textId="77777777" w:rsidR="00EB0FE0" w:rsidRDefault="00000000">
            <w:pPr>
              <w:jc w:val="center"/>
              <w:rPr>
                <w:rFonts w:asciiTheme="minorHAnsi" w:hAnsiTheme="minorHAnsi"/>
              </w:rPr>
            </w:pPr>
            <w:r>
              <w:rPr>
                <w:rFonts w:asciiTheme="minorHAnsi" w:hAnsiTheme="minorHAnsi"/>
              </w:rPr>
              <w:t>MMSI</w:t>
            </w:r>
            <w:r>
              <w:rPr>
                <w:rFonts w:asciiTheme="minorHAnsi" w:eastAsia="SimSun" w:hAnsiTheme="minorHAnsi"/>
                <w:lang w:val="en-US" w:eastAsia="zh-CN"/>
              </w:rPr>
              <w:t xml:space="preserve"> of tested AtoN</w:t>
            </w:r>
          </w:p>
        </w:tc>
        <w:tc>
          <w:tcPr>
            <w:tcW w:w="2136" w:type="dxa"/>
            <w:vAlign w:val="center"/>
          </w:tcPr>
          <w:p w14:paraId="5C836640" w14:textId="77777777" w:rsidR="00EB0FE0" w:rsidRDefault="00000000">
            <w:pPr>
              <w:jc w:val="center"/>
              <w:rPr>
                <w:rFonts w:asciiTheme="minorHAnsi" w:hAnsiTheme="minorHAnsi"/>
              </w:rPr>
            </w:pPr>
            <w:r>
              <w:rPr>
                <w:rFonts w:asciiTheme="minorHAnsi" w:hAnsiTheme="minorHAnsi"/>
              </w:rPr>
              <w:t>999992402</w:t>
            </w:r>
          </w:p>
        </w:tc>
        <w:tc>
          <w:tcPr>
            <w:tcW w:w="1908" w:type="dxa"/>
            <w:vAlign w:val="center"/>
          </w:tcPr>
          <w:p w14:paraId="37F6865C" w14:textId="77777777" w:rsidR="00EB0FE0" w:rsidRDefault="00000000">
            <w:pPr>
              <w:jc w:val="center"/>
              <w:rPr>
                <w:rFonts w:asciiTheme="minorHAnsi" w:hAnsiTheme="minorHAnsi"/>
              </w:rPr>
            </w:pPr>
            <w:r>
              <w:rPr>
                <w:rFonts w:asciiTheme="minorHAnsi" w:eastAsia="SimSun" w:hAnsiTheme="minorHAnsi"/>
                <w:lang w:val="en-US" w:eastAsia="zh-CN"/>
              </w:rPr>
              <w:t>Name of tested AtoN</w:t>
            </w:r>
          </w:p>
        </w:tc>
        <w:tc>
          <w:tcPr>
            <w:tcW w:w="2388" w:type="dxa"/>
            <w:vAlign w:val="center"/>
          </w:tcPr>
          <w:p w14:paraId="078D3A7D" w14:textId="77777777" w:rsidR="00EB0FE0" w:rsidRDefault="00000000">
            <w:pPr>
              <w:jc w:val="center"/>
              <w:rPr>
                <w:rFonts w:asciiTheme="minorHAnsi" w:hAnsiTheme="minorHAnsi"/>
              </w:rPr>
            </w:pPr>
            <w:r>
              <w:rPr>
                <w:rFonts w:asciiTheme="minorHAnsi" w:hAnsiTheme="minorHAnsi"/>
              </w:rPr>
              <w:t>ATON 28 TEST003</w:t>
            </w:r>
          </w:p>
        </w:tc>
      </w:tr>
      <w:tr w:rsidR="00EB0FE0" w14:paraId="2DD138D6" w14:textId="77777777">
        <w:tc>
          <w:tcPr>
            <w:tcW w:w="2479" w:type="dxa"/>
            <w:vAlign w:val="center"/>
          </w:tcPr>
          <w:p w14:paraId="152712B8" w14:textId="77777777" w:rsidR="00EB0FE0" w:rsidRDefault="00000000">
            <w:pPr>
              <w:jc w:val="center"/>
              <w:rPr>
                <w:rFonts w:asciiTheme="minorHAnsi" w:hAnsiTheme="minorHAnsi"/>
              </w:rPr>
            </w:pPr>
            <w:r>
              <w:rPr>
                <w:rFonts w:asciiTheme="minorHAnsi" w:eastAsia="SimSun" w:hAnsiTheme="minorHAnsi"/>
                <w:lang w:val="en-US" w:eastAsia="zh-CN"/>
              </w:rPr>
              <w:t>Testing period</w:t>
            </w:r>
          </w:p>
        </w:tc>
        <w:tc>
          <w:tcPr>
            <w:tcW w:w="2136" w:type="dxa"/>
            <w:vAlign w:val="center"/>
          </w:tcPr>
          <w:p w14:paraId="1705EC45" w14:textId="77777777" w:rsidR="00EB0FE0" w:rsidRDefault="00000000">
            <w:pPr>
              <w:jc w:val="center"/>
              <w:rPr>
                <w:rFonts w:asciiTheme="minorHAnsi" w:eastAsia="SimSun" w:hAnsiTheme="minorHAnsi"/>
                <w:lang w:val="en-US" w:eastAsia="zh-CN"/>
              </w:rPr>
            </w:pPr>
            <w:r>
              <w:rPr>
                <w:rFonts w:asciiTheme="minorHAnsi" w:hAnsiTheme="minorHAnsi"/>
              </w:rPr>
              <w:t xml:space="preserve">2023.11.6 </w:t>
            </w:r>
            <w:r>
              <w:rPr>
                <w:rFonts w:asciiTheme="minorHAnsi" w:eastAsia="SimSun" w:hAnsiTheme="minorHAnsi" w:cs="SimSun"/>
                <w:lang w:val="en-US" w:eastAsia="zh-CN"/>
              </w:rPr>
              <w:t>all day</w:t>
            </w:r>
          </w:p>
        </w:tc>
        <w:tc>
          <w:tcPr>
            <w:tcW w:w="1908" w:type="dxa"/>
            <w:vAlign w:val="center"/>
          </w:tcPr>
          <w:p w14:paraId="5945DB39" w14:textId="77777777" w:rsidR="00EB0FE0" w:rsidRDefault="00000000">
            <w:pPr>
              <w:jc w:val="center"/>
              <w:rPr>
                <w:rFonts w:asciiTheme="minorHAnsi" w:hAnsiTheme="minorHAnsi"/>
              </w:rPr>
            </w:pPr>
            <w:r>
              <w:rPr>
                <w:rFonts w:asciiTheme="minorHAnsi" w:eastAsia="SimSun" w:hAnsiTheme="minorHAnsi"/>
                <w:lang w:val="en-US" w:eastAsia="zh-CN"/>
              </w:rPr>
              <w:t>Testing place</w:t>
            </w:r>
          </w:p>
        </w:tc>
        <w:tc>
          <w:tcPr>
            <w:tcW w:w="2388" w:type="dxa"/>
            <w:vAlign w:val="center"/>
          </w:tcPr>
          <w:p w14:paraId="67F7F079"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Fuzhou</w:t>
            </w:r>
          </w:p>
        </w:tc>
      </w:tr>
      <w:tr w:rsidR="00EB0FE0" w14:paraId="0C7CF9DF" w14:textId="77777777">
        <w:tc>
          <w:tcPr>
            <w:tcW w:w="2479" w:type="dxa"/>
            <w:vAlign w:val="center"/>
          </w:tcPr>
          <w:p w14:paraId="4E7E2C47"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MSG21</w:t>
            </w:r>
          </w:p>
        </w:tc>
        <w:tc>
          <w:tcPr>
            <w:tcW w:w="6432" w:type="dxa"/>
            <w:gridSpan w:val="3"/>
            <w:vAlign w:val="center"/>
          </w:tcPr>
          <w:p w14:paraId="59758505"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5197</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36.09%</w:t>
            </w:r>
          </w:p>
        </w:tc>
      </w:tr>
      <w:tr w:rsidR="00EB0FE0" w14:paraId="11ECAA0C" w14:textId="77777777">
        <w:tc>
          <w:tcPr>
            <w:tcW w:w="2479" w:type="dxa"/>
            <w:vAlign w:val="center"/>
          </w:tcPr>
          <w:p w14:paraId="318A8673"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MSG28</w:t>
            </w:r>
          </w:p>
        </w:tc>
        <w:tc>
          <w:tcPr>
            <w:tcW w:w="6432" w:type="dxa"/>
            <w:gridSpan w:val="3"/>
            <w:vAlign w:val="center"/>
          </w:tcPr>
          <w:p w14:paraId="2A54CA96"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5820</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40.417%</w:t>
            </w:r>
          </w:p>
        </w:tc>
      </w:tr>
      <w:tr w:rsidR="00EB0FE0" w14:paraId="456AD202" w14:textId="77777777">
        <w:tc>
          <w:tcPr>
            <w:tcW w:w="2479" w:type="dxa"/>
            <w:vAlign w:val="center"/>
          </w:tcPr>
          <w:p w14:paraId="3F4441C3" w14:textId="77777777" w:rsidR="00EB0FE0" w:rsidRDefault="00000000">
            <w:pPr>
              <w:jc w:val="center"/>
              <w:rPr>
                <w:rFonts w:asciiTheme="minorHAnsi" w:hAnsiTheme="minorHAnsi"/>
              </w:rPr>
            </w:pPr>
            <w:r>
              <w:rPr>
                <w:rFonts w:asciiTheme="minorHAnsi" w:eastAsia="SimSun" w:hAnsiTheme="minorHAnsi"/>
                <w:lang w:val="en-US" w:eastAsia="zh-CN"/>
              </w:rPr>
              <w:t>Note</w:t>
            </w:r>
          </w:p>
        </w:tc>
        <w:tc>
          <w:tcPr>
            <w:tcW w:w="6432" w:type="dxa"/>
            <w:gridSpan w:val="3"/>
            <w:vAlign w:val="center"/>
          </w:tcPr>
          <w:p w14:paraId="389BA08B" w14:textId="77777777" w:rsidR="00EB0FE0" w:rsidRDefault="00000000">
            <w:pPr>
              <w:jc w:val="center"/>
              <w:rPr>
                <w:rFonts w:asciiTheme="minorHAnsi" w:hAnsiTheme="minorHAnsi"/>
              </w:rPr>
            </w:pPr>
            <w:r>
              <w:rPr>
                <w:rFonts w:asciiTheme="minorHAnsi" w:eastAsia="SimSun" w:hAnsiTheme="minorHAnsi" w:cs="SimSun"/>
                <w:lang w:val="en-US" w:eastAsia="zh-CN"/>
              </w:rPr>
              <w:t>Difference value:</w:t>
            </w:r>
            <w:r>
              <w:rPr>
                <w:rFonts w:asciiTheme="minorHAnsi" w:hAnsiTheme="minorHAnsi"/>
              </w:rPr>
              <w:t>4.327%</w:t>
            </w:r>
          </w:p>
        </w:tc>
      </w:tr>
      <w:tr w:rsidR="00EB0FE0" w14:paraId="00CDD0EA" w14:textId="77777777">
        <w:tc>
          <w:tcPr>
            <w:tcW w:w="2479" w:type="dxa"/>
            <w:vAlign w:val="center"/>
          </w:tcPr>
          <w:p w14:paraId="2E076494" w14:textId="77777777" w:rsidR="00EB0FE0" w:rsidRDefault="00000000">
            <w:pPr>
              <w:jc w:val="center"/>
              <w:rPr>
                <w:rFonts w:asciiTheme="minorHAnsi" w:hAnsiTheme="minorHAnsi"/>
              </w:rPr>
            </w:pPr>
            <w:r>
              <w:rPr>
                <w:rFonts w:asciiTheme="minorHAnsi" w:eastAsia="SimSun" w:hAnsiTheme="minorHAnsi"/>
                <w:lang w:val="en-US" w:eastAsia="zh-CN"/>
              </w:rPr>
              <w:t>Test recorder</w:t>
            </w:r>
          </w:p>
        </w:tc>
        <w:tc>
          <w:tcPr>
            <w:tcW w:w="2136" w:type="dxa"/>
            <w:vAlign w:val="center"/>
          </w:tcPr>
          <w:p w14:paraId="6CAA510A" w14:textId="77777777" w:rsidR="00EB0FE0" w:rsidRDefault="00000000">
            <w:pPr>
              <w:jc w:val="center"/>
              <w:rPr>
                <w:rFonts w:asciiTheme="minorHAnsi" w:hAnsiTheme="minorHAnsi"/>
              </w:rPr>
            </w:pPr>
            <w:r>
              <w:rPr>
                <w:rFonts w:asciiTheme="minorHAnsi" w:eastAsia="SimSun" w:hAnsiTheme="minorHAnsi"/>
                <w:lang w:val="en-US" w:eastAsia="zh-CN"/>
              </w:rPr>
              <w:t>Zhang Cheng</w:t>
            </w:r>
          </w:p>
        </w:tc>
        <w:tc>
          <w:tcPr>
            <w:tcW w:w="1908" w:type="dxa"/>
            <w:vAlign w:val="center"/>
          </w:tcPr>
          <w:p w14:paraId="5CF3CD37" w14:textId="77777777" w:rsidR="00EB0FE0" w:rsidRDefault="00000000">
            <w:pPr>
              <w:jc w:val="center"/>
              <w:rPr>
                <w:rFonts w:asciiTheme="minorHAnsi" w:hAnsiTheme="minorHAnsi"/>
              </w:rPr>
            </w:pPr>
            <w:r>
              <w:rPr>
                <w:rFonts w:asciiTheme="minorHAnsi" w:eastAsia="SimSun" w:hAnsiTheme="minorHAnsi"/>
                <w:lang w:val="en-US" w:eastAsia="zh-CN"/>
              </w:rPr>
              <w:t>Recording time</w:t>
            </w:r>
          </w:p>
        </w:tc>
        <w:tc>
          <w:tcPr>
            <w:tcW w:w="2388" w:type="dxa"/>
            <w:vAlign w:val="center"/>
          </w:tcPr>
          <w:p w14:paraId="10149611" w14:textId="77777777" w:rsidR="00EB0FE0" w:rsidRDefault="00000000">
            <w:pPr>
              <w:jc w:val="center"/>
              <w:rPr>
                <w:rFonts w:asciiTheme="minorHAnsi" w:hAnsiTheme="minorHAnsi"/>
              </w:rPr>
            </w:pPr>
            <w:r>
              <w:rPr>
                <w:rFonts w:asciiTheme="minorHAnsi" w:hAnsiTheme="minorHAnsi"/>
              </w:rPr>
              <w:t>2023.11.7</w:t>
            </w:r>
          </w:p>
        </w:tc>
      </w:tr>
      <w:tr w:rsidR="00EB0FE0" w14:paraId="06A20ABB" w14:textId="77777777">
        <w:tc>
          <w:tcPr>
            <w:tcW w:w="2479" w:type="dxa"/>
            <w:vAlign w:val="center"/>
          </w:tcPr>
          <w:p w14:paraId="72D4401A" w14:textId="77777777" w:rsidR="00EB0FE0" w:rsidRDefault="00000000">
            <w:pPr>
              <w:jc w:val="center"/>
              <w:rPr>
                <w:rFonts w:asciiTheme="minorHAnsi" w:hAnsiTheme="minorHAnsi"/>
              </w:rPr>
            </w:pPr>
            <w:r>
              <w:rPr>
                <w:rFonts w:asciiTheme="minorHAnsi" w:hAnsiTheme="minorHAnsi"/>
              </w:rPr>
              <w:t>MMSI</w:t>
            </w:r>
            <w:r>
              <w:rPr>
                <w:rFonts w:asciiTheme="minorHAnsi" w:eastAsia="SimSun" w:hAnsiTheme="minorHAnsi"/>
                <w:lang w:val="en-US" w:eastAsia="zh-CN"/>
              </w:rPr>
              <w:t xml:space="preserve"> of tested AtoN</w:t>
            </w:r>
          </w:p>
        </w:tc>
        <w:tc>
          <w:tcPr>
            <w:tcW w:w="2136" w:type="dxa"/>
            <w:vAlign w:val="center"/>
          </w:tcPr>
          <w:p w14:paraId="53AC0DE5" w14:textId="77777777" w:rsidR="00EB0FE0" w:rsidRDefault="00000000">
            <w:pPr>
              <w:jc w:val="center"/>
              <w:rPr>
                <w:rFonts w:asciiTheme="minorHAnsi" w:hAnsiTheme="minorHAnsi"/>
              </w:rPr>
            </w:pPr>
            <w:r>
              <w:rPr>
                <w:rFonts w:asciiTheme="minorHAnsi" w:hAnsiTheme="minorHAnsi"/>
              </w:rPr>
              <w:t>999990828</w:t>
            </w:r>
          </w:p>
        </w:tc>
        <w:tc>
          <w:tcPr>
            <w:tcW w:w="1908" w:type="dxa"/>
            <w:vAlign w:val="center"/>
          </w:tcPr>
          <w:p w14:paraId="0A9DF784" w14:textId="77777777" w:rsidR="00EB0FE0" w:rsidRDefault="00000000">
            <w:pPr>
              <w:jc w:val="center"/>
              <w:rPr>
                <w:rFonts w:asciiTheme="minorHAnsi" w:hAnsiTheme="minorHAnsi"/>
              </w:rPr>
            </w:pPr>
            <w:r>
              <w:rPr>
                <w:rFonts w:asciiTheme="minorHAnsi" w:eastAsia="SimSun" w:hAnsiTheme="minorHAnsi"/>
                <w:lang w:val="en-US" w:eastAsia="zh-CN"/>
              </w:rPr>
              <w:t>Name of tested AtoN</w:t>
            </w:r>
          </w:p>
        </w:tc>
        <w:tc>
          <w:tcPr>
            <w:tcW w:w="2388" w:type="dxa"/>
            <w:vAlign w:val="center"/>
          </w:tcPr>
          <w:p w14:paraId="692D36F4" w14:textId="77777777" w:rsidR="00EB0FE0" w:rsidRDefault="00000000">
            <w:pPr>
              <w:jc w:val="center"/>
              <w:rPr>
                <w:rFonts w:asciiTheme="minorHAnsi" w:hAnsiTheme="minorHAnsi"/>
              </w:rPr>
            </w:pPr>
            <w:r>
              <w:rPr>
                <w:rFonts w:asciiTheme="minorHAnsi" w:hAnsiTheme="minorHAnsi"/>
              </w:rPr>
              <w:t>ATON 28 TEST001</w:t>
            </w:r>
          </w:p>
        </w:tc>
      </w:tr>
      <w:tr w:rsidR="00EB0FE0" w14:paraId="7A2DFA11" w14:textId="77777777">
        <w:tc>
          <w:tcPr>
            <w:tcW w:w="2479" w:type="dxa"/>
            <w:vAlign w:val="center"/>
          </w:tcPr>
          <w:p w14:paraId="1182647B" w14:textId="77777777" w:rsidR="00EB0FE0" w:rsidRDefault="00000000">
            <w:pPr>
              <w:jc w:val="center"/>
              <w:rPr>
                <w:rFonts w:asciiTheme="minorHAnsi" w:hAnsiTheme="minorHAnsi"/>
              </w:rPr>
            </w:pPr>
            <w:r>
              <w:rPr>
                <w:rFonts w:asciiTheme="minorHAnsi" w:eastAsia="SimSun" w:hAnsiTheme="minorHAnsi"/>
                <w:lang w:val="en-US" w:eastAsia="zh-CN"/>
              </w:rPr>
              <w:t>Testing period</w:t>
            </w:r>
          </w:p>
        </w:tc>
        <w:tc>
          <w:tcPr>
            <w:tcW w:w="2136" w:type="dxa"/>
            <w:vAlign w:val="center"/>
          </w:tcPr>
          <w:p w14:paraId="52556D2B" w14:textId="77777777" w:rsidR="00EB0FE0" w:rsidRDefault="00000000">
            <w:pPr>
              <w:jc w:val="center"/>
              <w:rPr>
                <w:rFonts w:asciiTheme="minorHAnsi" w:eastAsia="SimSun" w:hAnsiTheme="minorHAnsi"/>
                <w:lang w:val="en-US" w:eastAsia="zh-CN"/>
              </w:rPr>
            </w:pPr>
            <w:r>
              <w:rPr>
                <w:rFonts w:asciiTheme="minorHAnsi" w:hAnsiTheme="minorHAnsi"/>
              </w:rPr>
              <w:t xml:space="preserve">2023.11.6 </w:t>
            </w:r>
            <w:r>
              <w:rPr>
                <w:rFonts w:asciiTheme="minorHAnsi" w:eastAsia="SimSun" w:hAnsiTheme="minorHAnsi" w:cs="SimSun"/>
                <w:lang w:val="en-US" w:eastAsia="zh-CN"/>
              </w:rPr>
              <w:t>all day</w:t>
            </w:r>
          </w:p>
        </w:tc>
        <w:tc>
          <w:tcPr>
            <w:tcW w:w="1908" w:type="dxa"/>
            <w:vAlign w:val="center"/>
          </w:tcPr>
          <w:p w14:paraId="3249E416" w14:textId="77777777" w:rsidR="00EB0FE0" w:rsidRDefault="00000000">
            <w:pPr>
              <w:jc w:val="center"/>
              <w:rPr>
                <w:rFonts w:asciiTheme="minorHAnsi" w:hAnsiTheme="minorHAnsi"/>
              </w:rPr>
            </w:pPr>
            <w:r>
              <w:rPr>
                <w:rFonts w:asciiTheme="minorHAnsi" w:eastAsia="SimSun" w:hAnsiTheme="minorHAnsi"/>
                <w:lang w:val="en-US" w:eastAsia="zh-CN"/>
              </w:rPr>
              <w:t>Testing place</w:t>
            </w:r>
          </w:p>
        </w:tc>
        <w:tc>
          <w:tcPr>
            <w:tcW w:w="2388" w:type="dxa"/>
            <w:vAlign w:val="center"/>
          </w:tcPr>
          <w:p w14:paraId="57BFF52F"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Fuzhou</w:t>
            </w:r>
          </w:p>
        </w:tc>
      </w:tr>
      <w:tr w:rsidR="00EB0FE0" w14:paraId="03C2AF97" w14:textId="77777777">
        <w:tc>
          <w:tcPr>
            <w:tcW w:w="2479" w:type="dxa"/>
            <w:vAlign w:val="center"/>
          </w:tcPr>
          <w:p w14:paraId="50DF50E4"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MSG21</w:t>
            </w:r>
          </w:p>
        </w:tc>
        <w:tc>
          <w:tcPr>
            <w:tcW w:w="6432" w:type="dxa"/>
            <w:gridSpan w:val="3"/>
            <w:vAlign w:val="center"/>
          </w:tcPr>
          <w:p w14:paraId="222F1844"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12612</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87.583%</w:t>
            </w:r>
          </w:p>
        </w:tc>
      </w:tr>
      <w:tr w:rsidR="00EB0FE0" w14:paraId="2B1D5D04" w14:textId="77777777">
        <w:tc>
          <w:tcPr>
            <w:tcW w:w="2479" w:type="dxa"/>
            <w:vAlign w:val="center"/>
          </w:tcPr>
          <w:p w14:paraId="5ED6E0E3"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MSG28</w:t>
            </w:r>
          </w:p>
        </w:tc>
        <w:tc>
          <w:tcPr>
            <w:tcW w:w="6432" w:type="dxa"/>
            <w:gridSpan w:val="3"/>
            <w:vAlign w:val="center"/>
          </w:tcPr>
          <w:p w14:paraId="747E44AB" w14:textId="77777777" w:rsidR="00EB0FE0" w:rsidRDefault="00000000">
            <w:pPr>
              <w:jc w:val="center"/>
              <w:rPr>
                <w:rFonts w:asciiTheme="minorHAnsi" w:hAnsiTheme="minorHAnsi"/>
              </w:rPr>
            </w:pPr>
            <w:r>
              <w:rPr>
                <w:rFonts w:asciiTheme="minorHAnsi" w:eastAsia="SimSun" w:hAnsiTheme="minorHAnsi" w:cs="SimSun"/>
                <w:lang w:val="en-US" w:eastAsia="zh-CN"/>
              </w:rPr>
              <w:t>Receive</w:t>
            </w:r>
            <w:r>
              <w:rPr>
                <w:rFonts w:asciiTheme="minorHAnsi" w:hAnsiTheme="minorHAnsi"/>
              </w:rPr>
              <w:t>13409</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93.118%</w:t>
            </w:r>
          </w:p>
        </w:tc>
      </w:tr>
      <w:tr w:rsidR="00EB0FE0" w14:paraId="68E47AA1" w14:textId="77777777">
        <w:tc>
          <w:tcPr>
            <w:tcW w:w="2479" w:type="dxa"/>
            <w:vAlign w:val="center"/>
          </w:tcPr>
          <w:p w14:paraId="208636E6" w14:textId="77777777" w:rsidR="00EB0FE0" w:rsidRDefault="00000000">
            <w:pPr>
              <w:jc w:val="center"/>
              <w:rPr>
                <w:rFonts w:asciiTheme="minorHAnsi" w:hAnsiTheme="minorHAnsi"/>
              </w:rPr>
            </w:pPr>
            <w:r>
              <w:rPr>
                <w:rFonts w:asciiTheme="minorHAnsi" w:eastAsia="SimSun" w:hAnsiTheme="minorHAnsi"/>
                <w:lang w:val="en-US" w:eastAsia="zh-CN"/>
              </w:rPr>
              <w:t>Note</w:t>
            </w:r>
          </w:p>
        </w:tc>
        <w:tc>
          <w:tcPr>
            <w:tcW w:w="6432" w:type="dxa"/>
            <w:gridSpan w:val="3"/>
            <w:vAlign w:val="center"/>
          </w:tcPr>
          <w:p w14:paraId="57F4E43A" w14:textId="77777777" w:rsidR="00EB0FE0" w:rsidRDefault="00000000">
            <w:pPr>
              <w:jc w:val="center"/>
              <w:rPr>
                <w:rFonts w:asciiTheme="minorHAnsi" w:hAnsiTheme="minorHAnsi"/>
              </w:rPr>
            </w:pPr>
            <w:r>
              <w:rPr>
                <w:rFonts w:asciiTheme="minorHAnsi" w:eastAsia="SimSun" w:hAnsiTheme="minorHAnsi" w:cs="SimSun"/>
                <w:lang w:val="en-US" w:eastAsia="zh-CN"/>
              </w:rPr>
              <w:t>Difference value:</w:t>
            </w:r>
            <w:r>
              <w:rPr>
                <w:rFonts w:asciiTheme="minorHAnsi" w:eastAsia="SimSun" w:hAnsiTheme="minorHAnsi" w:cs="SimSun" w:hint="eastAsia"/>
                <w:lang w:val="en-US" w:eastAsia="zh-CN"/>
              </w:rPr>
              <w:t xml:space="preserve"> </w:t>
            </w:r>
            <w:r>
              <w:rPr>
                <w:rFonts w:asciiTheme="minorHAnsi" w:hAnsiTheme="minorHAnsi"/>
              </w:rPr>
              <w:t>5.535%</w:t>
            </w:r>
          </w:p>
        </w:tc>
      </w:tr>
      <w:tr w:rsidR="00EB0FE0" w14:paraId="7DA5A217" w14:textId="77777777">
        <w:tc>
          <w:tcPr>
            <w:tcW w:w="2479" w:type="dxa"/>
            <w:vAlign w:val="center"/>
          </w:tcPr>
          <w:p w14:paraId="20417278" w14:textId="77777777" w:rsidR="00EB0FE0" w:rsidRDefault="00000000">
            <w:pPr>
              <w:jc w:val="center"/>
              <w:rPr>
                <w:rFonts w:asciiTheme="minorHAnsi" w:hAnsiTheme="minorHAnsi"/>
              </w:rPr>
            </w:pPr>
            <w:r>
              <w:rPr>
                <w:rFonts w:asciiTheme="minorHAnsi" w:eastAsia="SimSun" w:hAnsiTheme="minorHAnsi"/>
                <w:lang w:val="en-US" w:eastAsia="zh-CN"/>
              </w:rPr>
              <w:t>Test recorder</w:t>
            </w:r>
          </w:p>
        </w:tc>
        <w:tc>
          <w:tcPr>
            <w:tcW w:w="2136" w:type="dxa"/>
            <w:vAlign w:val="center"/>
          </w:tcPr>
          <w:p w14:paraId="09D1225D" w14:textId="77777777" w:rsidR="00EB0FE0" w:rsidRDefault="00000000">
            <w:pPr>
              <w:jc w:val="center"/>
              <w:rPr>
                <w:rFonts w:asciiTheme="minorHAnsi" w:hAnsiTheme="minorHAnsi"/>
              </w:rPr>
            </w:pPr>
            <w:r>
              <w:rPr>
                <w:rFonts w:asciiTheme="minorHAnsi" w:eastAsia="SimSun" w:hAnsiTheme="minorHAnsi"/>
                <w:lang w:val="en-US" w:eastAsia="zh-CN"/>
              </w:rPr>
              <w:t>Zhang Cheng</w:t>
            </w:r>
          </w:p>
        </w:tc>
        <w:tc>
          <w:tcPr>
            <w:tcW w:w="1908" w:type="dxa"/>
            <w:vAlign w:val="center"/>
          </w:tcPr>
          <w:p w14:paraId="3720092D" w14:textId="77777777" w:rsidR="00EB0FE0" w:rsidRDefault="00000000">
            <w:pPr>
              <w:jc w:val="center"/>
              <w:rPr>
                <w:rFonts w:asciiTheme="minorHAnsi" w:hAnsiTheme="minorHAnsi"/>
              </w:rPr>
            </w:pPr>
            <w:r>
              <w:rPr>
                <w:rFonts w:asciiTheme="minorHAnsi" w:eastAsia="SimSun" w:hAnsiTheme="minorHAnsi"/>
                <w:lang w:val="en-US" w:eastAsia="zh-CN"/>
              </w:rPr>
              <w:t>Recording time</w:t>
            </w:r>
          </w:p>
        </w:tc>
        <w:tc>
          <w:tcPr>
            <w:tcW w:w="2388" w:type="dxa"/>
            <w:vAlign w:val="center"/>
          </w:tcPr>
          <w:p w14:paraId="630CD072" w14:textId="77777777" w:rsidR="00EB0FE0" w:rsidRDefault="00000000">
            <w:pPr>
              <w:jc w:val="center"/>
              <w:rPr>
                <w:rFonts w:asciiTheme="minorHAnsi" w:hAnsiTheme="minorHAnsi"/>
              </w:rPr>
            </w:pPr>
            <w:r>
              <w:rPr>
                <w:rFonts w:asciiTheme="minorHAnsi" w:hAnsiTheme="minorHAnsi"/>
              </w:rPr>
              <w:t>2023.11.7</w:t>
            </w:r>
          </w:p>
        </w:tc>
      </w:tr>
    </w:tbl>
    <w:p w14:paraId="56485626" w14:textId="77777777" w:rsidR="00EB0FE0" w:rsidRDefault="00EB0FE0">
      <w:pPr>
        <w:pStyle w:val="BodyText"/>
        <w:spacing w:line="15" w:lineRule="auto"/>
        <w:jc w:val="center"/>
        <w:rPr>
          <w:rFonts w:asciiTheme="minorHAnsi" w:eastAsiaTheme="minorEastAsia" w:hAnsiTheme="minorHAnsi"/>
          <w:sz w:val="18"/>
          <w:szCs w:val="18"/>
          <w:lang w:val="en-US" w:eastAsia="zh-CN"/>
        </w:rPr>
      </w:pPr>
    </w:p>
    <w:p w14:paraId="301DCB25" w14:textId="77777777" w:rsidR="00EB0FE0" w:rsidRDefault="00000000">
      <w:pPr>
        <w:pStyle w:val="BodyText"/>
        <w:jc w:val="center"/>
        <w:rPr>
          <w:rFonts w:asciiTheme="minorHAnsi" w:eastAsia="SimSun" w:hAnsiTheme="minorHAnsi" w:cs="SimSun"/>
          <w:b/>
          <w:bCs/>
          <w:sz w:val="18"/>
          <w:szCs w:val="18"/>
          <w:lang w:val="en-US" w:eastAsia="zh-CN"/>
        </w:rPr>
      </w:pPr>
      <w:r>
        <w:rPr>
          <w:rFonts w:asciiTheme="minorHAnsi" w:eastAsiaTheme="minorEastAsia" w:hAnsiTheme="minorHAnsi"/>
          <w:b/>
          <w:bCs/>
          <w:sz w:val="18"/>
          <w:szCs w:val="18"/>
          <w:lang w:val="en-US" w:eastAsia="zh-CN"/>
        </w:rPr>
        <w:t>Table 3:</w:t>
      </w:r>
      <w:r>
        <w:rPr>
          <w:rFonts w:asciiTheme="minorHAnsi" w:hAnsiTheme="minorHAnsi"/>
          <w:b/>
          <w:bCs/>
          <w:sz w:val="18"/>
          <w:szCs w:val="18"/>
          <w:lang w:eastAsia="zh-CN"/>
        </w:rPr>
        <w:t xml:space="preserve"> </w:t>
      </w:r>
      <w:r>
        <w:rPr>
          <w:rFonts w:asciiTheme="minorHAnsi" w:eastAsia="SimSun" w:hAnsiTheme="minorHAnsi" w:cs="SimSun"/>
          <w:b/>
          <w:bCs/>
          <w:sz w:val="18"/>
          <w:szCs w:val="18"/>
          <w:lang w:val="en-US" w:eastAsia="zh-CN"/>
        </w:rPr>
        <w:t xml:space="preserve">Testing </w:t>
      </w:r>
      <w:r>
        <w:rPr>
          <w:rFonts w:asciiTheme="minorHAnsi" w:eastAsia="SimSun" w:hAnsiTheme="minorHAnsi" w:cs="SimSun" w:hint="eastAsia"/>
          <w:b/>
          <w:bCs/>
          <w:sz w:val="18"/>
          <w:szCs w:val="18"/>
          <w:lang w:val="en-US" w:eastAsia="zh-CN"/>
        </w:rPr>
        <w:t>result on</w:t>
      </w:r>
      <w:r>
        <w:rPr>
          <w:rFonts w:asciiTheme="minorHAnsi" w:eastAsia="SimSun" w:hAnsiTheme="minorHAnsi" w:cs="SimSun"/>
          <w:b/>
          <w:bCs/>
          <w:sz w:val="18"/>
          <w:szCs w:val="18"/>
          <w:lang w:val="en-US" w:eastAsia="zh-CN"/>
        </w:rPr>
        <w:t xml:space="preserve"> 2023.11.6</w:t>
      </w:r>
    </w:p>
    <w:p w14:paraId="02070E08" w14:textId="77777777" w:rsidR="00EB0FE0" w:rsidRDefault="00EB0FE0">
      <w:pPr>
        <w:pStyle w:val="BodyText"/>
        <w:spacing w:line="120" w:lineRule="auto"/>
        <w:jc w:val="center"/>
        <w:rPr>
          <w:rFonts w:asciiTheme="minorHAnsi" w:eastAsia="SimSun" w:hAnsiTheme="minorHAnsi" w:cs="SimSun"/>
          <w:lang w:val="en-US" w:eastAsia="zh-CN"/>
        </w:rPr>
      </w:pPr>
    </w:p>
    <w:tbl>
      <w:tblPr>
        <w:tblStyle w:val="TableGrid"/>
        <w:tblW w:w="0" w:type="auto"/>
        <w:tblLook w:val="04A0" w:firstRow="1" w:lastRow="0" w:firstColumn="1" w:lastColumn="0" w:noHBand="0" w:noVBand="1"/>
      </w:tblPr>
      <w:tblGrid>
        <w:gridCol w:w="2482"/>
        <w:gridCol w:w="2130"/>
        <w:gridCol w:w="1913"/>
        <w:gridCol w:w="2385"/>
      </w:tblGrid>
      <w:tr w:rsidR="00EB0FE0" w14:paraId="2D5AC8E2" w14:textId="77777777">
        <w:tc>
          <w:tcPr>
            <w:tcW w:w="2482" w:type="dxa"/>
            <w:vAlign w:val="center"/>
          </w:tcPr>
          <w:p w14:paraId="63B1F63C" w14:textId="77777777" w:rsidR="00EB0FE0" w:rsidRDefault="00000000">
            <w:pPr>
              <w:jc w:val="center"/>
              <w:rPr>
                <w:rFonts w:asciiTheme="minorHAnsi" w:hAnsiTheme="minorHAnsi"/>
              </w:rPr>
            </w:pPr>
            <w:r>
              <w:rPr>
                <w:rFonts w:asciiTheme="minorHAnsi" w:hAnsiTheme="minorHAnsi"/>
              </w:rPr>
              <w:t>MMSI</w:t>
            </w:r>
            <w:r>
              <w:rPr>
                <w:rFonts w:asciiTheme="minorHAnsi" w:eastAsia="SimSun" w:hAnsiTheme="minorHAnsi"/>
                <w:lang w:val="en-US" w:eastAsia="zh-CN"/>
              </w:rPr>
              <w:t xml:space="preserve"> of tested AtoN</w:t>
            </w:r>
          </w:p>
        </w:tc>
        <w:tc>
          <w:tcPr>
            <w:tcW w:w="2130" w:type="dxa"/>
            <w:vAlign w:val="center"/>
          </w:tcPr>
          <w:p w14:paraId="3D4057E2" w14:textId="77777777" w:rsidR="00EB0FE0" w:rsidRDefault="00000000">
            <w:pPr>
              <w:jc w:val="center"/>
              <w:rPr>
                <w:rFonts w:asciiTheme="minorHAnsi" w:hAnsiTheme="minorHAnsi"/>
              </w:rPr>
            </w:pPr>
            <w:r>
              <w:rPr>
                <w:rFonts w:asciiTheme="minorHAnsi" w:hAnsiTheme="minorHAnsi"/>
              </w:rPr>
              <w:t>999992402</w:t>
            </w:r>
          </w:p>
        </w:tc>
        <w:tc>
          <w:tcPr>
            <w:tcW w:w="1913" w:type="dxa"/>
            <w:vAlign w:val="center"/>
          </w:tcPr>
          <w:p w14:paraId="68783BC9" w14:textId="77777777" w:rsidR="00EB0FE0" w:rsidRDefault="00000000">
            <w:pPr>
              <w:jc w:val="center"/>
              <w:rPr>
                <w:rFonts w:asciiTheme="minorHAnsi" w:hAnsiTheme="minorHAnsi"/>
              </w:rPr>
            </w:pPr>
            <w:r>
              <w:rPr>
                <w:rFonts w:asciiTheme="minorHAnsi" w:eastAsia="SimSun" w:hAnsiTheme="minorHAnsi"/>
                <w:lang w:val="en-US" w:eastAsia="zh-CN"/>
              </w:rPr>
              <w:t>Name of tested AtoN</w:t>
            </w:r>
          </w:p>
        </w:tc>
        <w:tc>
          <w:tcPr>
            <w:tcW w:w="2385" w:type="dxa"/>
            <w:vAlign w:val="center"/>
          </w:tcPr>
          <w:p w14:paraId="679A812F" w14:textId="77777777" w:rsidR="00EB0FE0" w:rsidRDefault="00000000">
            <w:pPr>
              <w:jc w:val="center"/>
              <w:rPr>
                <w:rFonts w:asciiTheme="minorHAnsi" w:hAnsiTheme="minorHAnsi"/>
              </w:rPr>
            </w:pPr>
            <w:r>
              <w:rPr>
                <w:rFonts w:asciiTheme="minorHAnsi" w:hAnsiTheme="minorHAnsi"/>
              </w:rPr>
              <w:t>ATON 28 TEST003</w:t>
            </w:r>
          </w:p>
        </w:tc>
      </w:tr>
      <w:tr w:rsidR="00EB0FE0" w14:paraId="04FBA0F1" w14:textId="77777777">
        <w:tc>
          <w:tcPr>
            <w:tcW w:w="2482" w:type="dxa"/>
            <w:vAlign w:val="center"/>
          </w:tcPr>
          <w:p w14:paraId="0ED953A8" w14:textId="77777777" w:rsidR="00EB0FE0" w:rsidRDefault="00000000">
            <w:pPr>
              <w:jc w:val="center"/>
              <w:rPr>
                <w:rFonts w:asciiTheme="minorHAnsi" w:hAnsiTheme="minorHAnsi"/>
              </w:rPr>
            </w:pPr>
            <w:r>
              <w:rPr>
                <w:rFonts w:asciiTheme="minorHAnsi" w:eastAsia="SimSun" w:hAnsiTheme="minorHAnsi"/>
                <w:lang w:val="en-US" w:eastAsia="zh-CN"/>
              </w:rPr>
              <w:t>Testing period</w:t>
            </w:r>
          </w:p>
        </w:tc>
        <w:tc>
          <w:tcPr>
            <w:tcW w:w="2130" w:type="dxa"/>
            <w:vAlign w:val="center"/>
          </w:tcPr>
          <w:p w14:paraId="426B076F" w14:textId="77777777" w:rsidR="00EB0FE0" w:rsidRDefault="00000000">
            <w:pPr>
              <w:jc w:val="center"/>
              <w:rPr>
                <w:rFonts w:asciiTheme="minorHAnsi" w:eastAsia="SimSun" w:hAnsiTheme="minorHAnsi"/>
                <w:lang w:val="en-US" w:eastAsia="zh-CN"/>
              </w:rPr>
            </w:pPr>
            <w:r>
              <w:rPr>
                <w:rFonts w:asciiTheme="minorHAnsi" w:hAnsiTheme="minorHAnsi"/>
              </w:rPr>
              <w:t xml:space="preserve">2023.11.16 </w:t>
            </w:r>
            <w:r>
              <w:rPr>
                <w:rFonts w:asciiTheme="minorHAnsi" w:eastAsia="SimSun" w:hAnsiTheme="minorHAnsi" w:hint="eastAsia"/>
                <w:lang w:val="en-US" w:eastAsia="zh-CN"/>
              </w:rPr>
              <w:t>all day</w:t>
            </w:r>
          </w:p>
        </w:tc>
        <w:tc>
          <w:tcPr>
            <w:tcW w:w="1913" w:type="dxa"/>
            <w:vAlign w:val="center"/>
          </w:tcPr>
          <w:p w14:paraId="1F08F808" w14:textId="77777777" w:rsidR="00EB0FE0" w:rsidRDefault="00000000">
            <w:pPr>
              <w:jc w:val="center"/>
              <w:rPr>
                <w:rFonts w:asciiTheme="minorHAnsi" w:hAnsiTheme="minorHAnsi"/>
              </w:rPr>
            </w:pPr>
            <w:r>
              <w:rPr>
                <w:rFonts w:asciiTheme="minorHAnsi" w:eastAsia="SimSun" w:hAnsiTheme="minorHAnsi"/>
                <w:lang w:val="en-US" w:eastAsia="zh-CN"/>
              </w:rPr>
              <w:t>Testing place</w:t>
            </w:r>
          </w:p>
        </w:tc>
        <w:tc>
          <w:tcPr>
            <w:tcW w:w="2385" w:type="dxa"/>
            <w:vAlign w:val="center"/>
          </w:tcPr>
          <w:p w14:paraId="3620020E"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Fuzhou</w:t>
            </w:r>
          </w:p>
        </w:tc>
      </w:tr>
      <w:tr w:rsidR="00EB0FE0" w14:paraId="21D5A3CA" w14:textId="77777777">
        <w:tc>
          <w:tcPr>
            <w:tcW w:w="2482" w:type="dxa"/>
            <w:vAlign w:val="center"/>
          </w:tcPr>
          <w:p w14:paraId="4459E676"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MSG21</w:t>
            </w:r>
          </w:p>
        </w:tc>
        <w:tc>
          <w:tcPr>
            <w:tcW w:w="6428" w:type="dxa"/>
            <w:gridSpan w:val="3"/>
            <w:vAlign w:val="center"/>
          </w:tcPr>
          <w:p w14:paraId="47EB1D73"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11483</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79.743%</w:t>
            </w:r>
          </w:p>
        </w:tc>
      </w:tr>
      <w:tr w:rsidR="00EB0FE0" w14:paraId="6B1062AD" w14:textId="77777777">
        <w:tc>
          <w:tcPr>
            <w:tcW w:w="2482" w:type="dxa"/>
            <w:vAlign w:val="center"/>
          </w:tcPr>
          <w:p w14:paraId="1BF93C26"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MSG28</w:t>
            </w:r>
          </w:p>
        </w:tc>
        <w:tc>
          <w:tcPr>
            <w:tcW w:w="6428" w:type="dxa"/>
            <w:gridSpan w:val="3"/>
            <w:vAlign w:val="center"/>
          </w:tcPr>
          <w:p w14:paraId="43854762"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12236</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eastAsia="SimSun" w:hAnsiTheme="minorHAnsi" w:cs="SimSun"/>
              </w:rPr>
              <w:t>，</w:t>
            </w:r>
            <w:r>
              <w:rPr>
                <w:rFonts w:asciiTheme="minorHAnsi" w:eastAsia="SimSun" w:hAnsiTheme="minorHAnsi" w:cs="SimSun"/>
                <w:lang w:val="en-US" w:eastAsia="zh-CN"/>
              </w:rPr>
              <w:t>Success rate of reception:</w:t>
            </w:r>
            <w:r>
              <w:rPr>
                <w:rFonts w:asciiTheme="minorHAnsi" w:hAnsiTheme="minorHAnsi"/>
              </w:rPr>
              <w:t>84.972%</w:t>
            </w:r>
          </w:p>
        </w:tc>
      </w:tr>
      <w:tr w:rsidR="00EB0FE0" w14:paraId="073DB069" w14:textId="77777777">
        <w:tc>
          <w:tcPr>
            <w:tcW w:w="2482" w:type="dxa"/>
            <w:vAlign w:val="center"/>
          </w:tcPr>
          <w:p w14:paraId="6EA66C26" w14:textId="77777777" w:rsidR="00EB0FE0" w:rsidRDefault="00000000">
            <w:pPr>
              <w:jc w:val="center"/>
              <w:rPr>
                <w:rFonts w:asciiTheme="minorHAnsi" w:hAnsiTheme="minorHAnsi"/>
              </w:rPr>
            </w:pPr>
            <w:r>
              <w:rPr>
                <w:rFonts w:asciiTheme="minorHAnsi" w:eastAsia="SimSun" w:hAnsiTheme="minorHAnsi"/>
                <w:lang w:val="en-US" w:eastAsia="zh-CN"/>
              </w:rPr>
              <w:t>Note</w:t>
            </w:r>
          </w:p>
        </w:tc>
        <w:tc>
          <w:tcPr>
            <w:tcW w:w="6428" w:type="dxa"/>
            <w:gridSpan w:val="3"/>
            <w:vAlign w:val="center"/>
          </w:tcPr>
          <w:p w14:paraId="018FDDD4" w14:textId="77777777" w:rsidR="00EB0FE0" w:rsidRDefault="00000000">
            <w:pPr>
              <w:jc w:val="center"/>
              <w:rPr>
                <w:rFonts w:asciiTheme="minorHAnsi" w:hAnsiTheme="minorHAnsi"/>
              </w:rPr>
            </w:pPr>
            <w:r>
              <w:rPr>
                <w:rFonts w:asciiTheme="minorHAnsi" w:eastAsia="SimSun" w:hAnsiTheme="minorHAnsi" w:cs="SimSun"/>
                <w:lang w:val="en-US" w:eastAsia="zh-CN"/>
              </w:rPr>
              <w:t>Difference value:</w:t>
            </w:r>
            <w:r>
              <w:rPr>
                <w:rFonts w:asciiTheme="minorHAnsi" w:eastAsia="SimSun" w:hAnsiTheme="minorHAnsi" w:cs="SimSun" w:hint="eastAsia"/>
                <w:lang w:val="en-US" w:eastAsia="zh-CN"/>
              </w:rPr>
              <w:t xml:space="preserve"> </w:t>
            </w:r>
            <w:r>
              <w:rPr>
                <w:rFonts w:asciiTheme="minorHAnsi" w:hAnsiTheme="minorHAnsi"/>
              </w:rPr>
              <w:t>5.229%</w:t>
            </w:r>
          </w:p>
        </w:tc>
      </w:tr>
      <w:tr w:rsidR="00EB0FE0" w14:paraId="6396540D" w14:textId="77777777">
        <w:tc>
          <w:tcPr>
            <w:tcW w:w="2482" w:type="dxa"/>
            <w:vAlign w:val="center"/>
          </w:tcPr>
          <w:p w14:paraId="64A56DEE" w14:textId="77777777" w:rsidR="00EB0FE0" w:rsidRDefault="00000000">
            <w:pPr>
              <w:jc w:val="center"/>
              <w:rPr>
                <w:rFonts w:asciiTheme="minorHAnsi" w:hAnsiTheme="minorHAnsi"/>
              </w:rPr>
            </w:pPr>
            <w:r>
              <w:rPr>
                <w:rFonts w:asciiTheme="minorHAnsi" w:eastAsia="SimSun" w:hAnsiTheme="minorHAnsi"/>
                <w:lang w:val="en-US" w:eastAsia="zh-CN"/>
              </w:rPr>
              <w:t>Test recorder</w:t>
            </w:r>
          </w:p>
        </w:tc>
        <w:tc>
          <w:tcPr>
            <w:tcW w:w="2130" w:type="dxa"/>
            <w:vAlign w:val="center"/>
          </w:tcPr>
          <w:p w14:paraId="39773B3C" w14:textId="77777777" w:rsidR="00EB0FE0" w:rsidRDefault="00000000">
            <w:pPr>
              <w:jc w:val="center"/>
              <w:rPr>
                <w:rFonts w:asciiTheme="minorHAnsi" w:hAnsiTheme="minorHAnsi"/>
              </w:rPr>
            </w:pPr>
            <w:r>
              <w:rPr>
                <w:rFonts w:asciiTheme="minorHAnsi" w:eastAsia="SimSun" w:hAnsiTheme="minorHAnsi"/>
                <w:lang w:val="en-US" w:eastAsia="zh-CN"/>
              </w:rPr>
              <w:t>Zhang Cheng</w:t>
            </w:r>
          </w:p>
        </w:tc>
        <w:tc>
          <w:tcPr>
            <w:tcW w:w="1913" w:type="dxa"/>
            <w:vAlign w:val="center"/>
          </w:tcPr>
          <w:p w14:paraId="2E284105" w14:textId="77777777" w:rsidR="00EB0FE0" w:rsidRDefault="00000000">
            <w:pPr>
              <w:jc w:val="center"/>
              <w:rPr>
                <w:rFonts w:asciiTheme="minorHAnsi" w:hAnsiTheme="minorHAnsi"/>
              </w:rPr>
            </w:pPr>
            <w:r>
              <w:rPr>
                <w:rFonts w:asciiTheme="minorHAnsi" w:eastAsia="SimSun" w:hAnsiTheme="minorHAnsi"/>
                <w:lang w:val="en-US" w:eastAsia="zh-CN"/>
              </w:rPr>
              <w:t>Recording time</w:t>
            </w:r>
          </w:p>
        </w:tc>
        <w:tc>
          <w:tcPr>
            <w:tcW w:w="2385" w:type="dxa"/>
            <w:vAlign w:val="center"/>
          </w:tcPr>
          <w:p w14:paraId="59531696" w14:textId="77777777" w:rsidR="00EB0FE0" w:rsidRDefault="00000000">
            <w:pPr>
              <w:jc w:val="center"/>
              <w:rPr>
                <w:rFonts w:asciiTheme="minorHAnsi" w:hAnsiTheme="minorHAnsi"/>
              </w:rPr>
            </w:pPr>
            <w:r>
              <w:rPr>
                <w:rFonts w:asciiTheme="minorHAnsi" w:hAnsiTheme="minorHAnsi"/>
              </w:rPr>
              <w:t>2023.11.17</w:t>
            </w:r>
          </w:p>
        </w:tc>
      </w:tr>
    </w:tbl>
    <w:tbl>
      <w:tblPr>
        <w:tblStyle w:val="1"/>
        <w:tblW w:w="0" w:type="auto"/>
        <w:tblLook w:val="04A0" w:firstRow="1" w:lastRow="0" w:firstColumn="1" w:lastColumn="0" w:noHBand="0" w:noVBand="1"/>
      </w:tblPr>
      <w:tblGrid>
        <w:gridCol w:w="2482"/>
        <w:gridCol w:w="2130"/>
        <w:gridCol w:w="1913"/>
        <w:gridCol w:w="2385"/>
      </w:tblGrid>
      <w:tr w:rsidR="00EB0FE0" w14:paraId="7FF2AAED" w14:textId="77777777">
        <w:tc>
          <w:tcPr>
            <w:tcW w:w="2482" w:type="dxa"/>
            <w:vAlign w:val="center"/>
          </w:tcPr>
          <w:p w14:paraId="19237594" w14:textId="77777777" w:rsidR="00EB0FE0" w:rsidRDefault="00000000">
            <w:pPr>
              <w:jc w:val="center"/>
              <w:rPr>
                <w:rFonts w:asciiTheme="minorHAnsi" w:hAnsiTheme="minorHAnsi"/>
              </w:rPr>
            </w:pPr>
            <w:r>
              <w:rPr>
                <w:rFonts w:asciiTheme="minorHAnsi" w:hAnsiTheme="minorHAnsi"/>
              </w:rPr>
              <w:t>MMSI</w:t>
            </w:r>
            <w:r>
              <w:rPr>
                <w:rFonts w:asciiTheme="minorHAnsi" w:eastAsia="SimSun" w:hAnsiTheme="minorHAnsi"/>
                <w:lang w:val="en-US" w:eastAsia="zh-CN"/>
              </w:rPr>
              <w:t xml:space="preserve"> of tested AtoN</w:t>
            </w:r>
          </w:p>
        </w:tc>
        <w:tc>
          <w:tcPr>
            <w:tcW w:w="2130" w:type="dxa"/>
            <w:vAlign w:val="center"/>
          </w:tcPr>
          <w:p w14:paraId="0062761A" w14:textId="77777777" w:rsidR="00EB0FE0" w:rsidRDefault="00000000">
            <w:pPr>
              <w:jc w:val="center"/>
              <w:rPr>
                <w:rFonts w:asciiTheme="minorHAnsi" w:hAnsiTheme="minorHAnsi"/>
              </w:rPr>
            </w:pPr>
            <w:r>
              <w:rPr>
                <w:rFonts w:asciiTheme="minorHAnsi" w:hAnsiTheme="minorHAnsi"/>
              </w:rPr>
              <w:t>999990828</w:t>
            </w:r>
          </w:p>
        </w:tc>
        <w:tc>
          <w:tcPr>
            <w:tcW w:w="1913" w:type="dxa"/>
            <w:vAlign w:val="center"/>
          </w:tcPr>
          <w:p w14:paraId="5C5973EC" w14:textId="77777777" w:rsidR="00EB0FE0" w:rsidRDefault="00000000">
            <w:pPr>
              <w:jc w:val="center"/>
              <w:rPr>
                <w:rFonts w:asciiTheme="minorHAnsi" w:hAnsiTheme="minorHAnsi"/>
              </w:rPr>
            </w:pPr>
            <w:r>
              <w:rPr>
                <w:rFonts w:asciiTheme="minorHAnsi" w:eastAsia="SimSun" w:hAnsiTheme="minorHAnsi"/>
                <w:lang w:val="en-US" w:eastAsia="zh-CN"/>
              </w:rPr>
              <w:t>Name of tested AtoN</w:t>
            </w:r>
          </w:p>
        </w:tc>
        <w:tc>
          <w:tcPr>
            <w:tcW w:w="2385" w:type="dxa"/>
            <w:vAlign w:val="center"/>
          </w:tcPr>
          <w:p w14:paraId="6EC11294" w14:textId="77777777" w:rsidR="00EB0FE0" w:rsidRDefault="00000000">
            <w:pPr>
              <w:jc w:val="center"/>
              <w:rPr>
                <w:rFonts w:asciiTheme="minorHAnsi" w:hAnsiTheme="minorHAnsi"/>
              </w:rPr>
            </w:pPr>
            <w:r>
              <w:rPr>
                <w:rFonts w:asciiTheme="minorHAnsi" w:hAnsiTheme="minorHAnsi"/>
              </w:rPr>
              <w:t>ATON 28 TEST001</w:t>
            </w:r>
          </w:p>
        </w:tc>
      </w:tr>
      <w:tr w:rsidR="00EB0FE0" w14:paraId="67261373" w14:textId="77777777">
        <w:tc>
          <w:tcPr>
            <w:tcW w:w="2482" w:type="dxa"/>
            <w:vAlign w:val="center"/>
          </w:tcPr>
          <w:p w14:paraId="1B944D59" w14:textId="77777777" w:rsidR="00EB0FE0" w:rsidRDefault="00000000">
            <w:pPr>
              <w:jc w:val="center"/>
              <w:rPr>
                <w:rFonts w:asciiTheme="minorHAnsi" w:hAnsiTheme="minorHAnsi"/>
              </w:rPr>
            </w:pPr>
            <w:r>
              <w:rPr>
                <w:rFonts w:asciiTheme="minorHAnsi" w:eastAsia="SimSun" w:hAnsiTheme="minorHAnsi"/>
                <w:lang w:val="en-US" w:eastAsia="zh-CN"/>
              </w:rPr>
              <w:t>Testing period</w:t>
            </w:r>
          </w:p>
        </w:tc>
        <w:tc>
          <w:tcPr>
            <w:tcW w:w="2130" w:type="dxa"/>
            <w:vAlign w:val="center"/>
          </w:tcPr>
          <w:p w14:paraId="2367FD91" w14:textId="77777777" w:rsidR="00EB0FE0" w:rsidRDefault="00000000">
            <w:pPr>
              <w:jc w:val="center"/>
              <w:rPr>
                <w:rFonts w:asciiTheme="minorHAnsi" w:eastAsia="SimSun" w:hAnsiTheme="minorHAnsi"/>
                <w:lang w:val="en-US" w:eastAsia="zh-CN"/>
              </w:rPr>
            </w:pPr>
            <w:r>
              <w:rPr>
                <w:rFonts w:asciiTheme="minorHAnsi" w:hAnsiTheme="minorHAnsi"/>
              </w:rPr>
              <w:t xml:space="preserve">2023.11.16 </w:t>
            </w:r>
            <w:r>
              <w:rPr>
                <w:rFonts w:asciiTheme="minorHAnsi" w:eastAsia="SimSun" w:hAnsiTheme="minorHAnsi" w:hint="eastAsia"/>
                <w:lang w:val="en-US" w:eastAsia="zh-CN"/>
              </w:rPr>
              <w:t>all day</w:t>
            </w:r>
          </w:p>
        </w:tc>
        <w:tc>
          <w:tcPr>
            <w:tcW w:w="1913" w:type="dxa"/>
            <w:vAlign w:val="center"/>
          </w:tcPr>
          <w:p w14:paraId="677759EC" w14:textId="77777777" w:rsidR="00EB0FE0" w:rsidRDefault="00000000">
            <w:pPr>
              <w:jc w:val="center"/>
              <w:rPr>
                <w:rFonts w:asciiTheme="minorHAnsi" w:hAnsiTheme="minorHAnsi"/>
              </w:rPr>
            </w:pPr>
            <w:r>
              <w:rPr>
                <w:rFonts w:asciiTheme="minorHAnsi" w:eastAsia="SimSun" w:hAnsiTheme="minorHAnsi"/>
                <w:lang w:val="en-US" w:eastAsia="zh-CN"/>
              </w:rPr>
              <w:t>Testing place</w:t>
            </w:r>
          </w:p>
        </w:tc>
        <w:tc>
          <w:tcPr>
            <w:tcW w:w="2385" w:type="dxa"/>
            <w:vAlign w:val="center"/>
          </w:tcPr>
          <w:p w14:paraId="68C1A00D"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Fuzhou</w:t>
            </w:r>
          </w:p>
        </w:tc>
      </w:tr>
      <w:tr w:rsidR="00EB0FE0" w14:paraId="6521F3A5" w14:textId="77777777">
        <w:tc>
          <w:tcPr>
            <w:tcW w:w="2482" w:type="dxa"/>
            <w:vAlign w:val="center"/>
          </w:tcPr>
          <w:p w14:paraId="3AC4FEDD"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MSG21</w:t>
            </w:r>
          </w:p>
        </w:tc>
        <w:tc>
          <w:tcPr>
            <w:tcW w:w="6428" w:type="dxa"/>
            <w:gridSpan w:val="3"/>
            <w:vAlign w:val="center"/>
          </w:tcPr>
          <w:p w14:paraId="32724731"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11162</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hAnsiTheme="minorHAnsi"/>
              </w:rPr>
              <w:t>，</w:t>
            </w:r>
            <w:r>
              <w:rPr>
                <w:rFonts w:asciiTheme="minorHAnsi" w:eastAsia="SimSun" w:hAnsiTheme="minorHAnsi" w:cs="SimSun"/>
                <w:lang w:val="en-US" w:eastAsia="zh-CN"/>
              </w:rPr>
              <w:t>Success rate of reception:</w:t>
            </w:r>
            <w:r>
              <w:rPr>
                <w:rFonts w:asciiTheme="minorHAnsi" w:hAnsiTheme="minorHAnsi"/>
              </w:rPr>
              <w:t>77.514%</w:t>
            </w:r>
          </w:p>
        </w:tc>
      </w:tr>
      <w:tr w:rsidR="00EB0FE0" w14:paraId="3C9DB279" w14:textId="77777777">
        <w:tc>
          <w:tcPr>
            <w:tcW w:w="2482" w:type="dxa"/>
            <w:vAlign w:val="center"/>
          </w:tcPr>
          <w:p w14:paraId="628D00C4"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MSG28</w:t>
            </w:r>
          </w:p>
        </w:tc>
        <w:tc>
          <w:tcPr>
            <w:tcW w:w="6428" w:type="dxa"/>
            <w:gridSpan w:val="3"/>
            <w:vAlign w:val="center"/>
          </w:tcPr>
          <w:p w14:paraId="56635AC2"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12212</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hAnsiTheme="minorHAnsi"/>
              </w:rPr>
              <w:t>，</w:t>
            </w:r>
            <w:r>
              <w:rPr>
                <w:rFonts w:asciiTheme="minorHAnsi" w:eastAsia="SimSun" w:hAnsiTheme="minorHAnsi" w:cs="SimSun"/>
                <w:lang w:val="en-US" w:eastAsia="zh-CN"/>
              </w:rPr>
              <w:t>Success rate of reception:</w:t>
            </w:r>
            <w:r>
              <w:rPr>
                <w:rFonts w:asciiTheme="minorHAnsi" w:hAnsiTheme="minorHAnsi"/>
              </w:rPr>
              <w:t>84.806%</w:t>
            </w:r>
          </w:p>
        </w:tc>
      </w:tr>
      <w:tr w:rsidR="00EB0FE0" w14:paraId="68E3E1B9" w14:textId="77777777">
        <w:tc>
          <w:tcPr>
            <w:tcW w:w="2482" w:type="dxa"/>
            <w:vAlign w:val="center"/>
          </w:tcPr>
          <w:p w14:paraId="08D49850" w14:textId="77777777" w:rsidR="00EB0FE0" w:rsidRDefault="00000000">
            <w:pPr>
              <w:jc w:val="center"/>
              <w:rPr>
                <w:rFonts w:asciiTheme="minorHAnsi" w:hAnsiTheme="minorHAnsi"/>
              </w:rPr>
            </w:pPr>
            <w:r>
              <w:rPr>
                <w:rFonts w:asciiTheme="minorHAnsi" w:eastAsia="SimSun" w:hAnsiTheme="minorHAnsi"/>
                <w:lang w:val="en-US" w:eastAsia="zh-CN"/>
              </w:rPr>
              <w:t>Note</w:t>
            </w:r>
          </w:p>
        </w:tc>
        <w:tc>
          <w:tcPr>
            <w:tcW w:w="6428" w:type="dxa"/>
            <w:gridSpan w:val="3"/>
            <w:vAlign w:val="center"/>
          </w:tcPr>
          <w:p w14:paraId="5EE3EC0F" w14:textId="77777777" w:rsidR="00EB0FE0" w:rsidRDefault="00000000">
            <w:pPr>
              <w:jc w:val="center"/>
              <w:rPr>
                <w:rFonts w:asciiTheme="minorHAnsi" w:hAnsiTheme="minorHAnsi"/>
              </w:rPr>
            </w:pPr>
            <w:r>
              <w:rPr>
                <w:rFonts w:asciiTheme="minorHAnsi" w:eastAsia="SimSun" w:hAnsiTheme="minorHAnsi" w:cs="SimSun"/>
                <w:lang w:val="en-US" w:eastAsia="zh-CN"/>
              </w:rPr>
              <w:t>Difference value:</w:t>
            </w:r>
            <w:r>
              <w:rPr>
                <w:rFonts w:asciiTheme="minorHAnsi" w:eastAsia="SimSun" w:hAnsiTheme="minorHAnsi" w:cs="SimSun" w:hint="eastAsia"/>
                <w:lang w:val="en-US" w:eastAsia="zh-CN"/>
              </w:rPr>
              <w:t xml:space="preserve"> </w:t>
            </w:r>
            <w:r>
              <w:rPr>
                <w:rFonts w:asciiTheme="minorHAnsi" w:hAnsiTheme="minorHAnsi"/>
              </w:rPr>
              <w:t>7.292%</w:t>
            </w:r>
          </w:p>
        </w:tc>
      </w:tr>
      <w:tr w:rsidR="00EB0FE0" w14:paraId="7D8BE4B8" w14:textId="77777777">
        <w:tc>
          <w:tcPr>
            <w:tcW w:w="2482" w:type="dxa"/>
            <w:vAlign w:val="center"/>
          </w:tcPr>
          <w:p w14:paraId="09577417" w14:textId="77777777" w:rsidR="00EB0FE0" w:rsidRDefault="00000000">
            <w:pPr>
              <w:jc w:val="center"/>
              <w:rPr>
                <w:rFonts w:asciiTheme="minorHAnsi" w:hAnsiTheme="minorHAnsi"/>
              </w:rPr>
            </w:pPr>
            <w:r>
              <w:rPr>
                <w:rFonts w:asciiTheme="minorHAnsi" w:eastAsia="SimSun" w:hAnsiTheme="minorHAnsi"/>
                <w:lang w:val="en-US" w:eastAsia="zh-CN"/>
              </w:rPr>
              <w:t>Test recorder</w:t>
            </w:r>
          </w:p>
        </w:tc>
        <w:tc>
          <w:tcPr>
            <w:tcW w:w="2130" w:type="dxa"/>
            <w:vAlign w:val="center"/>
          </w:tcPr>
          <w:p w14:paraId="7B0D4FD2" w14:textId="77777777" w:rsidR="00EB0FE0" w:rsidRDefault="00000000">
            <w:pPr>
              <w:jc w:val="center"/>
              <w:rPr>
                <w:rFonts w:asciiTheme="minorHAnsi" w:hAnsiTheme="minorHAnsi"/>
              </w:rPr>
            </w:pPr>
            <w:r>
              <w:rPr>
                <w:rFonts w:asciiTheme="minorHAnsi" w:eastAsia="SimSun" w:hAnsiTheme="minorHAnsi"/>
                <w:lang w:val="en-US" w:eastAsia="zh-CN"/>
              </w:rPr>
              <w:t>Zhang Cheng</w:t>
            </w:r>
          </w:p>
        </w:tc>
        <w:tc>
          <w:tcPr>
            <w:tcW w:w="1913" w:type="dxa"/>
            <w:vAlign w:val="center"/>
          </w:tcPr>
          <w:p w14:paraId="48BC37B4" w14:textId="77777777" w:rsidR="00EB0FE0" w:rsidRDefault="00000000">
            <w:pPr>
              <w:jc w:val="center"/>
              <w:rPr>
                <w:rFonts w:asciiTheme="minorHAnsi" w:hAnsiTheme="minorHAnsi"/>
              </w:rPr>
            </w:pPr>
            <w:r>
              <w:rPr>
                <w:rFonts w:asciiTheme="minorHAnsi" w:eastAsia="SimSun" w:hAnsiTheme="minorHAnsi"/>
                <w:lang w:val="en-US" w:eastAsia="zh-CN"/>
              </w:rPr>
              <w:t>Recording time</w:t>
            </w:r>
          </w:p>
        </w:tc>
        <w:tc>
          <w:tcPr>
            <w:tcW w:w="2385" w:type="dxa"/>
            <w:vAlign w:val="center"/>
          </w:tcPr>
          <w:p w14:paraId="77B1DD83" w14:textId="77777777" w:rsidR="00EB0FE0" w:rsidRDefault="00000000">
            <w:pPr>
              <w:jc w:val="center"/>
              <w:rPr>
                <w:rFonts w:asciiTheme="minorHAnsi" w:hAnsiTheme="minorHAnsi"/>
              </w:rPr>
            </w:pPr>
            <w:r>
              <w:rPr>
                <w:rFonts w:asciiTheme="minorHAnsi" w:hAnsiTheme="minorHAnsi"/>
              </w:rPr>
              <w:t>2023.11.17</w:t>
            </w:r>
          </w:p>
        </w:tc>
      </w:tr>
    </w:tbl>
    <w:p w14:paraId="7AD26A0A" w14:textId="77777777" w:rsidR="00EB0FE0" w:rsidRDefault="00EB0FE0">
      <w:pPr>
        <w:pStyle w:val="BodyText"/>
        <w:spacing w:line="15" w:lineRule="auto"/>
        <w:jc w:val="center"/>
        <w:rPr>
          <w:rFonts w:asciiTheme="minorHAnsi" w:eastAsiaTheme="minorEastAsia" w:hAnsiTheme="minorHAnsi"/>
          <w:lang w:val="en-US" w:eastAsia="zh-CN"/>
        </w:rPr>
      </w:pPr>
    </w:p>
    <w:p w14:paraId="753B03EE" w14:textId="77777777" w:rsidR="00EB0FE0" w:rsidRDefault="00000000">
      <w:pPr>
        <w:pStyle w:val="BodyText"/>
        <w:jc w:val="center"/>
        <w:rPr>
          <w:rFonts w:asciiTheme="minorHAnsi" w:eastAsia="SimSun" w:hAnsiTheme="minorHAnsi" w:cs="SimSun"/>
          <w:b/>
          <w:bCs/>
          <w:sz w:val="18"/>
          <w:szCs w:val="18"/>
          <w:lang w:val="en-US" w:eastAsia="zh-CN"/>
        </w:rPr>
      </w:pPr>
      <w:r>
        <w:rPr>
          <w:rFonts w:asciiTheme="minorHAnsi" w:eastAsiaTheme="minorEastAsia" w:hAnsiTheme="minorHAnsi"/>
          <w:b/>
          <w:bCs/>
          <w:sz w:val="18"/>
          <w:szCs w:val="18"/>
          <w:lang w:val="en-US" w:eastAsia="zh-CN"/>
        </w:rPr>
        <w:lastRenderedPageBreak/>
        <w:t>Table 4:</w:t>
      </w:r>
      <w:r>
        <w:rPr>
          <w:rFonts w:asciiTheme="minorHAnsi" w:hAnsiTheme="minorHAnsi"/>
          <w:b/>
          <w:bCs/>
          <w:sz w:val="18"/>
          <w:szCs w:val="18"/>
          <w:lang w:eastAsia="zh-CN"/>
        </w:rPr>
        <w:t xml:space="preserve"> </w:t>
      </w:r>
      <w:r>
        <w:rPr>
          <w:rFonts w:asciiTheme="minorHAnsi" w:eastAsia="SimSun" w:hAnsiTheme="minorHAnsi" w:cs="SimSun"/>
          <w:b/>
          <w:bCs/>
          <w:sz w:val="18"/>
          <w:szCs w:val="18"/>
          <w:lang w:val="en-US" w:eastAsia="zh-CN"/>
        </w:rPr>
        <w:t xml:space="preserve">Testing </w:t>
      </w:r>
      <w:r>
        <w:rPr>
          <w:rFonts w:asciiTheme="minorHAnsi" w:eastAsia="SimSun" w:hAnsiTheme="minorHAnsi" w:cs="SimSun" w:hint="eastAsia"/>
          <w:b/>
          <w:bCs/>
          <w:sz w:val="18"/>
          <w:szCs w:val="18"/>
          <w:lang w:val="en-US" w:eastAsia="zh-CN"/>
        </w:rPr>
        <w:t xml:space="preserve">result on </w:t>
      </w:r>
      <w:r>
        <w:rPr>
          <w:rFonts w:asciiTheme="minorHAnsi" w:eastAsia="SimSun" w:hAnsiTheme="minorHAnsi" w:cs="SimSun"/>
          <w:b/>
          <w:bCs/>
          <w:sz w:val="18"/>
          <w:szCs w:val="18"/>
          <w:lang w:val="en-US" w:eastAsia="zh-CN"/>
        </w:rPr>
        <w:t xml:space="preserve"> 2023.11.16</w:t>
      </w:r>
    </w:p>
    <w:tbl>
      <w:tblPr>
        <w:tblStyle w:val="TableGrid"/>
        <w:tblW w:w="0" w:type="auto"/>
        <w:tblLook w:val="04A0" w:firstRow="1" w:lastRow="0" w:firstColumn="1" w:lastColumn="0" w:noHBand="0" w:noVBand="1"/>
      </w:tblPr>
      <w:tblGrid>
        <w:gridCol w:w="2482"/>
        <w:gridCol w:w="2130"/>
        <w:gridCol w:w="1913"/>
        <w:gridCol w:w="2385"/>
      </w:tblGrid>
      <w:tr w:rsidR="00EB0FE0" w14:paraId="332CB2F7" w14:textId="77777777">
        <w:tc>
          <w:tcPr>
            <w:tcW w:w="2482" w:type="dxa"/>
            <w:vAlign w:val="center"/>
          </w:tcPr>
          <w:p w14:paraId="7412BCDD" w14:textId="77777777" w:rsidR="00EB0FE0" w:rsidRDefault="00000000">
            <w:pPr>
              <w:jc w:val="center"/>
              <w:rPr>
                <w:rFonts w:asciiTheme="minorHAnsi" w:hAnsiTheme="minorHAnsi"/>
              </w:rPr>
            </w:pPr>
            <w:r>
              <w:rPr>
                <w:rFonts w:asciiTheme="minorHAnsi" w:hAnsiTheme="minorHAnsi"/>
              </w:rPr>
              <w:t>MMSI</w:t>
            </w:r>
            <w:r>
              <w:rPr>
                <w:rFonts w:asciiTheme="minorHAnsi" w:eastAsia="SimSun" w:hAnsiTheme="minorHAnsi"/>
                <w:lang w:val="en-US" w:eastAsia="zh-CN"/>
              </w:rPr>
              <w:t xml:space="preserve"> of tested AtoN</w:t>
            </w:r>
          </w:p>
        </w:tc>
        <w:tc>
          <w:tcPr>
            <w:tcW w:w="2130" w:type="dxa"/>
            <w:vAlign w:val="center"/>
          </w:tcPr>
          <w:p w14:paraId="0DE470C9" w14:textId="77777777" w:rsidR="00EB0FE0" w:rsidRDefault="00000000">
            <w:pPr>
              <w:jc w:val="center"/>
              <w:rPr>
                <w:rFonts w:asciiTheme="minorHAnsi" w:hAnsiTheme="minorHAnsi"/>
              </w:rPr>
            </w:pPr>
            <w:r>
              <w:rPr>
                <w:rFonts w:asciiTheme="minorHAnsi" w:hAnsiTheme="minorHAnsi"/>
              </w:rPr>
              <w:t>999992402</w:t>
            </w:r>
          </w:p>
        </w:tc>
        <w:tc>
          <w:tcPr>
            <w:tcW w:w="1913" w:type="dxa"/>
            <w:vAlign w:val="center"/>
          </w:tcPr>
          <w:p w14:paraId="0FC7844C" w14:textId="77777777" w:rsidR="00EB0FE0" w:rsidRDefault="00000000">
            <w:pPr>
              <w:jc w:val="center"/>
              <w:rPr>
                <w:rFonts w:asciiTheme="minorHAnsi" w:hAnsiTheme="minorHAnsi"/>
              </w:rPr>
            </w:pPr>
            <w:r>
              <w:rPr>
                <w:rFonts w:asciiTheme="minorHAnsi" w:eastAsia="SimSun" w:hAnsiTheme="minorHAnsi"/>
                <w:lang w:val="en-US" w:eastAsia="zh-CN"/>
              </w:rPr>
              <w:t>Name of tested AtoN</w:t>
            </w:r>
          </w:p>
        </w:tc>
        <w:tc>
          <w:tcPr>
            <w:tcW w:w="2385" w:type="dxa"/>
            <w:vAlign w:val="center"/>
          </w:tcPr>
          <w:p w14:paraId="742B10B4" w14:textId="77777777" w:rsidR="00EB0FE0" w:rsidRDefault="00000000">
            <w:pPr>
              <w:jc w:val="center"/>
              <w:rPr>
                <w:rFonts w:asciiTheme="minorHAnsi" w:hAnsiTheme="minorHAnsi"/>
              </w:rPr>
            </w:pPr>
            <w:r>
              <w:rPr>
                <w:rFonts w:asciiTheme="minorHAnsi" w:hAnsiTheme="minorHAnsi"/>
              </w:rPr>
              <w:t>ATON 28 TEST003</w:t>
            </w:r>
          </w:p>
        </w:tc>
      </w:tr>
      <w:tr w:rsidR="00EB0FE0" w14:paraId="5D2C2059" w14:textId="77777777">
        <w:tc>
          <w:tcPr>
            <w:tcW w:w="2482" w:type="dxa"/>
            <w:vAlign w:val="center"/>
          </w:tcPr>
          <w:p w14:paraId="54DA8505" w14:textId="77777777" w:rsidR="00EB0FE0" w:rsidRDefault="00000000">
            <w:pPr>
              <w:jc w:val="center"/>
              <w:rPr>
                <w:rFonts w:asciiTheme="minorHAnsi" w:hAnsiTheme="minorHAnsi"/>
              </w:rPr>
            </w:pPr>
            <w:r>
              <w:rPr>
                <w:rFonts w:asciiTheme="minorHAnsi" w:eastAsia="SimSun" w:hAnsiTheme="minorHAnsi"/>
                <w:lang w:val="en-US" w:eastAsia="zh-CN"/>
              </w:rPr>
              <w:t>Testing period</w:t>
            </w:r>
          </w:p>
        </w:tc>
        <w:tc>
          <w:tcPr>
            <w:tcW w:w="2130" w:type="dxa"/>
            <w:vAlign w:val="center"/>
          </w:tcPr>
          <w:p w14:paraId="5E2E021B" w14:textId="77777777" w:rsidR="00EB0FE0" w:rsidRDefault="00000000">
            <w:pPr>
              <w:jc w:val="center"/>
              <w:rPr>
                <w:rFonts w:asciiTheme="minorHAnsi" w:eastAsia="SimSun" w:hAnsiTheme="minorHAnsi"/>
                <w:lang w:val="en-US" w:eastAsia="zh-CN"/>
              </w:rPr>
            </w:pPr>
            <w:r>
              <w:rPr>
                <w:rFonts w:asciiTheme="minorHAnsi" w:hAnsiTheme="minorHAnsi"/>
              </w:rPr>
              <w:t xml:space="preserve">2023.11.26 </w:t>
            </w:r>
            <w:r>
              <w:rPr>
                <w:rFonts w:asciiTheme="minorHAnsi" w:eastAsia="SimSun" w:hAnsiTheme="minorHAnsi" w:hint="eastAsia"/>
                <w:lang w:val="en-US" w:eastAsia="zh-CN"/>
              </w:rPr>
              <w:t>all day</w:t>
            </w:r>
          </w:p>
        </w:tc>
        <w:tc>
          <w:tcPr>
            <w:tcW w:w="1913" w:type="dxa"/>
            <w:vAlign w:val="center"/>
          </w:tcPr>
          <w:p w14:paraId="2613B83A" w14:textId="77777777" w:rsidR="00EB0FE0" w:rsidRDefault="00000000">
            <w:pPr>
              <w:jc w:val="center"/>
              <w:rPr>
                <w:rFonts w:asciiTheme="minorHAnsi" w:hAnsiTheme="minorHAnsi"/>
              </w:rPr>
            </w:pPr>
            <w:r>
              <w:rPr>
                <w:rFonts w:asciiTheme="minorHAnsi" w:eastAsia="SimSun" w:hAnsiTheme="minorHAnsi"/>
                <w:lang w:val="en-US" w:eastAsia="zh-CN"/>
              </w:rPr>
              <w:t>Testing place</w:t>
            </w:r>
          </w:p>
        </w:tc>
        <w:tc>
          <w:tcPr>
            <w:tcW w:w="2385" w:type="dxa"/>
            <w:vAlign w:val="center"/>
          </w:tcPr>
          <w:p w14:paraId="5D8F4A8E"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Fuzhou</w:t>
            </w:r>
          </w:p>
        </w:tc>
      </w:tr>
      <w:tr w:rsidR="00EB0FE0" w14:paraId="729E62FF" w14:textId="77777777">
        <w:tc>
          <w:tcPr>
            <w:tcW w:w="2482" w:type="dxa"/>
            <w:vAlign w:val="center"/>
          </w:tcPr>
          <w:p w14:paraId="00E1CC5B"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MSG21</w:t>
            </w:r>
          </w:p>
        </w:tc>
        <w:tc>
          <w:tcPr>
            <w:tcW w:w="6428" w:type="dxa"/>
            <w:gridSpan w:val="3"/>
            <w:vAlign w:val="center"/>
          </w:tcPr>
          <w:p w14:paraId="71696040"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13549</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hAnsiTheme="minorHAnsi"/>
                <w:kern w:val="2"/>
              </w:rPr>
              <w:t>，</w:t>
            </w:r>
            <w:r>
              <w:rPr>
                <w:rFonts w:asciiTheme="minorHAnsi" w:eastAsia="SimSun" w:hAnsiTheme="minorHAnsi" w:cs="SimSun"/>
                <w:lang w:val="en-US" w:eastAsia="zh-CN"/>
              </w:rPr>
              <w:t>Success rate of reception:</w:t>
            </w:r>
            <w:r>
              <w:rPr>
                <w:rFonts w:asciiTheme="minorHAnsi" w:hAnsiTheme="minorHAnsi"/>
              </w:rPr>
              <w:t>94.09%</w:t>
            </w:r>
          </w:p>
        </w:tc>
      </w:tr>
      <w:tr w:rsidR="00EB0FE0" w14:paraId="17313C8C" w14:textId="77777777">
        <w:tc>
          <w:tcPr>
            <w:tcW w:w="2482" w:type="dxa"/>
            <w:vAlign w:val="center"/>
          </w:tcPr>
          <w:p w14:paraId="4148BDA8"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MSG28</w:t>
            </w:r>
          </w:p>
        </w:tc>
        <w:tc>
          <w:tcPr>
            <w:tcW w:w="6428" w:type="dxa"/>
            <w:gridSpan w:val="3"/>
            <w:vAlign w:val="center"/>
          </w:tcPr>
          <w:p w14:paraId="1EA0BAF6"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14042</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hAnsiTheme="minorHAnsi"/>
                <w:kern w:val="2"/>
              </w:rPr>
              <w:t>，</w:t>
            </w:r>
            <w:r>
              <w:rPr>
                <w:rFonts w:asciiTheme="minorHAnsi" w:eastAsia="SimSun" w:hAnsiTheme="minorHAnsi" w:cs="SimSun"/>
                <w:lang w:val="en-US" w:eastAsia="zh-CN"/>
              </w:rPr>
              <w:t>Success rate of reception:</w:t>
            </w:r>
            <w:r>
              <w:rPr>
                <w:rFonts w:asciiTheme="minorHAnsi" w:hAnsiTheme="minorHAnsi"/>
              </w:rPr>
              <w:t>97.514%</w:t>
            </w:r>
          </w:p>
        </w:tc>
      </w:tr>
      <w:tr w:rsidR="00EB0FE0" w14:paraId="70A31F5D" w14:textId="77777777">
        <w:tc>
          <w:tcPr>
            <w:tcW w:w="2482" w:type="dxa"/>
            <w:vAlign w:val="center"/>
          </w:tcPr>
          <w:p w14:paraId="56EC7DC8" w14:textId="77777777" w:rsidR="00EB0FE0" w:rsidRDefault="00000000">
            <w:pPr>
              <w:jc w:val="center"/>
              <w:rPr>
                <w:rFonts w:asciiTheme="minorHAnsi" w:hAnsiTheme="minorHAnsi"/>
              </w:rPr>
            </w:pPr>
            <w:r>
              <w:rPr>
                <w:rFonts w:asciiTheme="minorHAnsi" w:eastAsia="SimSun" w:hAnsiTheme="minorHAnsi"/>
                <w:lang w:val="en-US" w:eastAsia="zh-CN"/>
              </w:rPr>
              <w:t>Note</w:t>
            </w:r>
          </w:p>
        </w:tc>
        <w:tc>
          <w:tcPr>
            <w:tcW w:w="6428" w:type="dxa"/>
            <w:gridSpan w:val="3"/>
            <w:vAlign w:val="center"/>
          </w:tcPr>
          <w:p w14:paraId="49A240F7" w14:textId="77777777" w:rsidR="00EB0FE0" w:rsidRDefault="00000000">
            <w:pPr>
              <w:jc w:val="center"/>
              <w:rPr>
                <w:rFonts w:asciiTheme="minorHAnsi" w:hAnsiTheme="minorHAnsi"/>
              </w:rPr>
            </w:pPr>
            <w:r>
              <w:rPr>
                <w:rFonts w:asciiTheme="minorHAnsi" w:eastAsia="SimSun" w:hAnsiTheme="minorHAnsi" w:cs="SimSun"/>
                <w:lang w:val="en-US" w:eastAsia="zh-CN"/>
              </w:rPr>
              <w:t>Difference value:</w:t>
            </w:r>
            <w:r>
              <w:rPr>
                <w:rFonts w:asciiTheme="minorHAnsi" w:eastAsia="SimSun" w:hAnsiTheme="minorHAnsi" w:cs="SimSun" w:hint="eastAsia"/>
                <w:lang w:val="en-US" w:eastAsia="zh-CN"/>
              </w:rPr>
              <w:t xml:space="preserve"> </w:t>
            </w:r>
            <w:r>
              <w:rPr>
                <w:rFonts w:asciiTheme="minorHAnsi" w:hAnsiTheme="minorHAnsi"/>
              </w:rPr>
              <w:t>3.424%</w:t>
            </w:r>
          </w:p>
        </w:tc>
      </w:tr>
      <w:tr w:rsidR="00EB0FE0" w14:paraId="69863325" w14:textId="77777777">
        <w:tc>
          <w:tcPr>
            <w:tcW w:w="2482" w:type="dxa"/>
            <w:vAlign w:val="center"/>
          </w:tcPr>
          <w:p w14:paraId="3CF7389C" w14:textId="77777777" w:rsidR="00EB0FE0" w:rsidRDefault="00000000">
            <w:pPr>
              <w:jc w:val="center"/>
              <w:rPr>
                <w:rFonts w:asciiTheme="minorHAnsi" w:hAnsiTheme="minorHAnsi"/>
              </w:rPr>
            </w:pPr>
            <w:r>
              <w:rPr>
                <w:rFonts w:asciiTheme="minorHAnsi" w:eastAsia="SimSun" w:hAnsiTheme="minorHAnsi"/>
                <w:lang w:val="en-US" w:eastAsia="zh-CN"/>
              </w:rPr>
              <w:t>Test recorder</w:t>
            </w:r>
          </w:p>
        </w:tc>
        <w:tc>
          <w:tcPr>
            <w:tcW w:w="2130" w:type="dxa"/>
            <w:vAlign w:val="center"/>
          </w:tcPr>
          <w:p w14:paraId="73437C08" w14:textId="77777777" w:rsidR="00EB0FE0" w:rsidRDefault="00000000">
            <w:pPr>
              <w:jc w:val="center"/>
              <w:rPr>
                <w:rFonts w:asciiTheme="minorHAnsi" w:hAnsiTheme="minorHAnsi"/>
              </w:rPr>
            </w:pPr>
            <w:r>
              <w:rPr>
                <w:rFonts w:asciiTheme="minorHAnsi" w:eastAsia="SimSun" w:hAnsiTheme="minorHAnsi"/>
                <w:lang w:val="en-US" w:eastAsia="zh-CN"/>
              </w:rPr>
              <w:t>Zhang Cheng</w:t>
            </w:r>
          </w:p>
        </w:tc>
        <w:tc>
          <w:tcPr>
            <w:tcW w:w="1913" w:type="dxa"/>
            <w:vAlign w:val="center"/>
          </w:tcPr>
          <w:p w14:paraId="7EFA240E" w14:textId="77777777" w:rsidR="00EB0FE0" w:rsidRDefault="00000000">
            <w:pPr>
              <w:jc w:val="center"/>
              <w:rPr>
                <w:rFonts w:asciiTheme="minorHAnsi" w:hAnsiTheme="minorHAnsi"/>
              </w:rPr>
            </w:pPr>
            <w:r>
              <w:rPr>
                <w:rFonts w:asciiTheme="minorHAnsi" w:eastAsia="SimSun" w:hAnsiTheme="minorHAnsi"/>
                <w:lang w:val="en-US" w:eastAsia="zh-CN"/>
              </w:rPr>
              <w:t>Recording time</w:t>
            </w:r>
          </w:p>
        </w:tc>
        <w:tc>
          <w:tcPr>
            <w:tcW w:w="2385" w:type="dxa"/>
            <w:vAlign w:val="center"/>
          </w:tcPr>
          <w:p w14:paraId="5D4635AE" w14:textId="77777777" w:rsidR="00EB0FE0" w:rsidRDefault="00000000">
            <w:pPr>
              <w:jc w:val="center"/>
              <w:rPr>
                <w:rFonts w:asciiTheme="minorHAnsi" w:hAnsiTheme="minorHAnsi"/>
              </w:rPr>
            </w:pPr>
            <w:r>
              <w:rPr>
                <w:rFonts w:asciiTheme="minorHAnsi" w:hAnsiTheme="minorHAnsi"/>
              </w:rPr>
              <w:t>2023.11.27</w:t>
            </w:r>
          </w:p>
        </w:tc>
      </w:tr>
    </w:tbl>
    <w:tbl>
      <w:tblPr>
        <w:tblStyle w:val="2"/>
        <w:tblW w:w="0" w:type="auto"/>
        <w:tblLook w:val="04A0" w:firstRow="1" w:lastRow="0" w:firstColumn="1" w:lastColumn="0" w:noHBand="0" w:noVBand="1"/>
      </w:tblPr>
      <w:tblGrid>
        <w:gridCol w:w="2482"/>
        <w:gridCol w:w="2130"/>
        <w:gridCol w:w="1913"/>
        <w:gridCol w:w="2385"/>
      </w:tblGrid>
      <w:tr w:rsidR="00EB0FE0" w14:paraId="6D65E8AD" w14:textId="77777777">
        <w:tc>
          <w:tcPr>
            <w:tcW w:w="2482" w:type="dxa"/>
            <w:vAlign w:val="center"/>
          </w:tcPr>
          <w:p w14:paraId="5C64F199" w14:textId="77777777" w:rsidR="00EB0FE0" w:rsidRDefault="00000000">
            <w:pPr>
              <w:jc w:val="center"/>
              <w:rPr>
                <w:rFonts w:asciiTheme="minorHAnsi" w:hAnsiTheme="minorHAnsi"/>
              </w:rPr>
            </w:pPr>
            <w:r>
              <w:rPr>
                <w:rFonts w:asciiTheme="minorHAnsi" w:hAnsiTheme="minorHAnsi"/>
              </w:rPr>
              <w:t>MMSI</w:t>
            </w:r>
            <w:r>
              <w:rPr>
                <w:rFonts w:asciiTheme="minorHAnsi" w:eastAsia="SimSun" w:hAnsiTheme="minorHAnsi"/>
                <w:lang w:val="en-US" w:eastAsia="zh-CN"/>
              </w:rPr>
              <w:t xml:space="preserve"> of tested AtoN</w:t>
            </w:r>
          </w:p>
        </w:tc>
        <w:tc>
          <w:tcPr>
            <w:tcW w:w="2130" w:type="dxa"/>
            <w:vAlign w:val="center"/>
          </w:tcPr>
          <w:p w14:paraId="27956EA6" w14:textId="77777777" w:rsidR="00EB0FE0" w:rsidRDefault="00000000">
            <w:pPr>
              <w:jc w:val="center"/>
              <w:rPr>
                <w:rFonts w:asciiTheme="minorHAnsi" w:hAnsiTheme="minorHAnsi"/>
              </w:rPr>
            </w:pPr>
            <w:r>
              <w:rPr>
                <w:rFonts w:asciiTheme="minorHAnsi" w:hAnsiTheme="minorHAnsi"/>
              </w:rPr>
              <w:t>999990828</w:t>
            </w:r>
          </w:p>
        </w:tc>
        <w:tc>
          <w:tcPr>
            <w:tcW w:w="1913" w:type="dxa"/>
            <w:vAlign w:val="center"/>
          </w:tcPr>
          <w:p w14:paraId="2AC297A5" w14:textId="77777777" w:rsidR="00EB0FE0" w:rsidRDefault="00000000">
            <w:pPr>
              <w:jc w:val="center"/>
              <w:rPr>
                <w:rFonts w:asciiTheme="minorHAnsi" w:hAnsiTheme="minorHAnsi"/>
              </w:rPr>
            </w:pPr>
            <w:r>
              <w:rPr>
                <w:rFonts w:asciiTheme="minorHAnsi" w:eastAsia="SimSun" w:hAnsiTheme="minorHAnsi"/>
                <w:lang w:val="en-US" w:eastAsia="zh-CN"/>
              </w:rPr>
              <w:t>Name of tested AtoN</w:t>
            </w:r>
          </w:p>
        </w:tc>
        <w:tc>
          <w:tcPr>
            <w:tcW w:w="2385" w:type="dxa"/>
            <w:vAlign w:val="center"/>
          </w:tcPr>
          <w:p w14:paraId="06405768" w14:textId="77777777" w:rsidR="00EB0FE0" w:rsidRDefault="00000000">
            <w:pPr>
              <w:jc w:val="center"/>
              <w:rPr>
                <w:rFonts w:asciiTheme="minorHAnsi" w:hAnsiTheme="minorHAnsi"/>
              </w:rPr>
            </w:pPr>
            <w:r>
              <w:rPr>
                <w:rFonts w:asciiTheme="minorHAnsi" w:hAnsiTheme="minorHAnsi"/>
              </w:rPr>
              <w:t>ATON 28 TEST001</w:t>
            </w:r>
          </w:p>
        </w:tc>
      </w:tr>
      <w:tr w:rsidR="00EB0FE0" w14:paraId="0053C38E" w14:textId="77777777">
        <w:tc>
          <w:tcPr>
            <w:tcW w:w="2482" w:type="dxa"/>
            <w:vAlign w:val="center"/>
          </w:tcPr>
          <w:p w14:paraId="799C2204" w14:textId="77777777" w:rsidR="00EB0FE0" w:rsidRDefault="00000000">
            <w:pPr>
              <w:jc w:val="center"/>
              <w:rPr>
                <w:rFonts w:asciiTheme="minorHAnsi" w:hAnsiTheme="minorHAnsi"/>
              </w:rPr>
            </w:pPr>
            <w:r>
              <w:rPr>
                <w:rFonts w:asciiTheme="minorHAnsi" w:eastAsia="SimSun" w:hAnsiTheme="minorHAnsi"/>
                <w:lang w:val="en-US" w:eastAsia="zh-CN"/>
              </w:rPr>
              <w:t>Testing period</w:t>
            </w:r>
          </w:p>
        </w:tc>
        <w:tc>
          <w:tcPr>
            <w:tcW w:w="2130" w:type="dxa"/>
            <w:vAlign w:val="center"/>
          </w:tcPr>
          <w:p w14:paraId="75D1E651" w14:textId="77777777" w:rsidR="00EB0FE0" w:rsidRDefault="00000000">
            <w:pPr>
              <w:jc w:val="center"/>
              <w:rPr>
                <w:rFonts w:asciiTheme="minorHAnsi" w:eastAsia="SimSun" w:hAnsiTheme="minorHAnsi"/>
                <w:lang w:val="en-US" w:eastAsia="zh-CN"/>
              </w:rPr>
            </w:pPr>
            <w:r>
              <w:rPr>
                <w:rFonts w:asciiTheme="minorHAnsi" w:hAnsiTheme="minorHAnsi"/>
              </w:rPr>
              <w:t xml:space="preserve">2023.11.26 </w:t>
            </w:r>
            <w:r>
              <w:rPr>
                <w:rFonts w:asciiTheme="minorHAnsi" w:eastAsia="SimSun" w:hAnsiTheme="minorHAnsi" w:hint="eastAsia"/>
                <w:lang w:val="en-US" w:eastAsia="zh-CN"/>
              </w:rPr>
              <w:t>all day</w:t>
            </w:r>
          </w:p>
        </w:tc>
        <w:tc>
          <w:tcPr>
            <w:tcW w:w="1913" w:type="dxa"/>
            <w:vAlign w:val="center"/>
          </w:tcPr>
          <w:p w14:paraId="107D9CCD" w14:textId="77777777" w:rsidR="00EB0FE0" w:rsidRDefault="00000000">
            <w:pPr>
              <w:jc w:val="center"/>
              <w:rPr>
                <w:rFonts w:asciiTheme="minorHAnsi" w:hAnsiTheme="minorHAnsi"/>
              </w:rPr>
            </w:pPr>
            <w:r>
              <w:rPr>
                <w:rFonts w:asciiTheme="minorHAnsi" w:eastAsia="SimSun" w:hAnsiTheme="minorHAnsi"/>
                <w:lang w:val="en-US" w:eastAsia="zh-CN"/>
              </w:rPr>
              <w:t>Testing place</w:t>
            </w:r>
          </w:p>
        </w:tc>
        <w:tc>
          <w:tcPr>
            <w:tcW w:w="2385" w:type="dxa"/>
            <w:vAlign w:val="center"/>
          </w:tcPr>
          <w:p w14:paraId="3DF52330" w14:textId="77777777" w:rsidR="00EB0FE0" w:rsidRDefault="00000000">
            <w:pPr>
              <w:jc w:val="center"/>
              <w:rPr>
                <w:rFonts w:asciiTheme="minorHAnsi" w:eastAsia="SimSun" w:hAnsiTheme="minorHAnsi"/>
                <w:lang w:val="en-US" w:eastAsia="zh-CN"/>
              </w:rPr>
            </w:pPr>
            <w:r>
              <w:rPr>
                <w:rFonts w:asciiTheme="minorHAnsi" w:eastAsia="SimSun" w:hAnsiTheme="minorHAnsi"/>
                <w:lang w:val="en-US" w:eastAsia="zh-CN"/>
              </w:rPr>
              <w:t>Fuzhou</w:t>
            </w:r>
          </w:p>
        </w:tc>
      </w:tr>
      <w:tr w:rsidR="00EB0FE0" w14:paraId="742DE0D1" w14:textId="77777777">
        <w:tc>
          <w:tcPr>
            <w:tcW w:w="2482" w:type="dxa"/>
            <w:vAlign w:val="center"/>
          </w:tcPr>
          <w:p w14:paraId="2881CD45"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MSG21</w:t>
            </w:r>
          </w:p>
        </w:tc>
        <w:tc>
          <w:tcPr>
            <w:tcW w:w="6428" w:type="dxa"/>
            <w:gridSpan w:val="3"/>
            <w:vAlign w:val="center"/>
          </w:tcPr>
          <w:p w14:paraId="16AC89C4"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11528</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hAnsiTheme="minorHAnsi"/>
              </w:rPr>
              <w:t>，</w:t>
            </w:r>
            <w:r>
              <w:rPr>
                <w:rFonts w:asciiTheme="minorHAnsi" w:eastAsia="SimSun" w:hAnsiTheme="minorHAnsi" w:cs="SimSun"/>
                <w:lang w:val="en-US" w:eastAsia="zh-CN"/>
              </w:rPr>
              <w:t>Success rate of reception:</w:t>
            </w:r>
            <w:r>
              <w:rPr>
                <w:rFonts w:asciiTheme="minorHAnsi" w:hAnsiTheme="minorHAnsi"/>
              </w:rPr>
              <w:t>80.056%</w:t>
            </w:r>
          </w:p>
        </w:tc>
      </w:tr>
      <w:tr w:rsidR="00EB0FE0" w14:paraId="6A5A9ABC" w14:textId="77777777">
        <w:tc>
          <w:tcPr>
            <w:tcW w:w="2482" w:type="dxa"/>
            <w:vAlign w:val="center"/>
          </w:tcPr>
          <w:p w14:paraId="1F16B01B" w14:textId="77777777" w:rsidR="00EB0FE0" w:rsidRDefault="00000000">
            <w:pPr>
              <w:jc w:val="center"/>
              <w:rPr>
                <w:rFonts w:asciiTheme="minorHAnsi" w:hAnsiTheme="minorHAnsi"/>
              </w:rPr>
            </w:pPr>
            <w:r>
              <w:rPr>
                <w:rFonts w:asciiTheme="minorHAnsi" w:eastAsia="SimSun" w:hAnsiTheme="minorHAnsi"/>
                <w:lang w:val="en-US" w:eastAsia="zh-CN"/>
              </w:rPr>
              <w:t xml:space="preserve">Reception conditon of </w:t>
            </w:r>
            <w:r>
              <w:rPr>
                <w:rFonts w:asciiTheme="minorHAnsi" w:hAnsiTheme="minorHAnsi"/>
              </w:rPr>
              <w:t>MSG28</w:t>
            </w:r>
          </w:p>
        </w:tc>
        <w:tc>
          <w:tcPr>
            <w:tcW w:w="6428" w:type="dxa"/>
            <w:gridSpan w:val="3"/>
            <w:vAlign w:val="center"/>
          </w:tcPr>
          <w:p w14:paraId="446ED127" w14:textId="77777777" w:rsidR="00EB0FE0" w:rsidRDefault="00000000">
            <w:pPr>
              <w:jc w:val="center"/>
              <w:rPr>
                <w:rFonts w:asciiTheme="minorHAnsi" w:hAnsiTheme="minorHAnsi"/>
              </w:rPr>
            </w:pPr>
            <w:r>
              <w:rPr>
                <w:rFonts w:asciiTheme="minorHAnsi" w:eastAsia="SimSun" w:hAnsiTheme="minorHAnsi" w:cs="SimSun"/>
                <w:lang w:val="en-US" w:eastAsia="zh-CN"/>
              </w:rPr>
              <w:t xml:space="preserve">Receive </w:t>
            </w:r>
            <w:r>
              <w:rPr>
                <w:rFonts w:asciiTheme="minorHAnsi" w:hAnsiTheme="minorHAnsi"/>
              </w:rPr>
              <w:t>12294</w:t>
            </w:r>
            <w:r>
              <w:rPr>
                <w:rFonts w:asciiTheme="minorHAnsi" w:eastAsia="SimSun" w:hAnsiTheme="minorHAnsi"/>
                <w:lang w:val="en-US" w:eastAsia="zh-CN"/>
              </w:rPr>
              <w:t xml:space="preserve"> </w:t>
            </w:r>
            <w:r>
              <w:rPr>
                <w:rFonts w:asciiTheme="minorHAnsi" w:eastAsia="SimSun" w:hAnsiTheme="minorHAnsi" w:cs="SimSun"/>
                <w:lang w:val="en-US" w:eastAsia="zh-CN"/>
              </w:rPr>
              <w:t>pieces</w:t>
            </w:r>
            <w:r>
              <w:rPr>
                <w:rFonts w:asciiTheme="minorHAnsi" w:hAnsiTheme="minorHAnsi"/>
              </w:rPr>
              <w:t>，</w:t>
            </w:r>
            <w:r>
              <w:rPr>
                <w:rFonts w:asciiTheme="minorHAnsi" w:eastAsia="SimSun" w:hAnsiTheme="minorHAnsi" w:cs="SimSun"/>
                <w:lang w:val="en-US" w:eastAsia="zh-CN"/>
              </w:rPr>
              <w:t>Success rate of reception:</w:t>
            </w:r>
            <w:r>
              <w:rPr>
                <w:rFonts w:asciiTheme="minorHAnsi" w:hAnsiTheme="minorHAnsi"/>
              </w:rPr>
              <w:t>85.375%</w:t>
            </w:r>
          </w:p>
        </w:tc>
      </w:tr>
      <w:tr w:rsidR="00EB0FE0" w14:paraId="20D40B15" w14:textId="77777777">
        <w:tc>
          <w:tcPr>
            <w:tcW w:w="2482" w:type="dxa"/>
            <w:vAlign w:val="center"/>
          </w:tcPr>
          <w:p w14:paraId="30EF08C5" w14:textId="77777777" w:rsidR="00EB0FE0" w:rsidRDefault="00000000">
            <w:pPr>
              <w:jc w:val="center"/>
              <w:rPr>
                <w:rFonts w:asciiTheme="minorHAnsi" w:hAnsiTheme="minorHAnsi"/>
              </w:rPr>
            </w:pPr>
            <w:r>
              <w:rPr>
                <w:rFonts w:asciiTheme="minorHAnsi" w:eastAsia="SimSun" w:hAnsiTheme="minorHAnsi"/>
                <w:lang w:val="en-US" w:eastAsia="zh-CN"/>
              </w:rPr>
              <w:t>Note</w:t>
            </w:r>
          </w:p>
        </w:tc>
        <w:tc>
          <w:tcPr>
            <w:tcW w:w="6428" w:type="dxa"/>
            <w:gridSpan w:val="3"/>
            <w:vAlign w:val="center"/>
          </w:tcPr>
          <w:p w14:paraId="5D304BAD" w14:textId="77777777" w:rsidR="00EB0FE0" w:rsidRDefault="00000000">
            <w:pPr>
              <w:jc w:val="center"/>
              <w:rPr>
                <w:rFonts w:asciiTheme="minorHAnsi" w:hAnsiTheme="minorHAnsi"/>
              </w:rPr>
            </w:pPr>
            <w:r>
              <w:rPr>
                <w:rFonts w:asciiTheme="minorHAnsi" w:eastAsia="SimSun" w:hAnsiTheme="minorHAnsi" w:cs="SimSun"/>
                <w:lang w:val="en-US" w:eastAsia="zh-CN"/>
              </w:rPr>
              <w:t>Difference value:</w:t>
            </w:r>
            <w:r>
              <w:rPr>
                <w:rFonts w:asciiTheme="minorHAnsi" w:eastAsia="SimSun" w:hAnsiTheme="minorHAnsi" w:cs="SimSun" w:hint="eastAsia"/>
                <w:lang w:val="en-US" w:eastAsia="zh-CN"/>
              </w:rPr>
              <w:t xml:space="preserve"> </w:t>
            </w:r>
            <w:r>
              <w:rPr>
                <w:rFonts w:asciiTheme="minorHAnsi" w:hAnsiTheme="minorHAnsi"/>
              </w:rPr>
              <w:t>5.319%</w:t>
            </w:r>
          </w:p>
        </w:tc>
      </w:tr>
      <w:tr w:rsidR="00EB0FE0" w14:paraId="63A7C2A7" w14:textId="77777777">
        <w:tc>
          <w:tcPr>
            <w:tcW w:w="2482" w:type="dxa"/>
            <w:vAlign w:val="center"/>
          </w:tcPr>
          <w:p w14:paraId="01B9F94D" w14:textId="77777777" w:rsidR="00EB0FE0" w:rsidRDefault="00000000">
            <w:pPr>
              <w:jc w:val="center"/>
              <w:rPr>
                <w:rFonts w:asciiTheme="minorHAnsi" w:hAnsiTheme="minorHAnsi"/>
              </w:rPr>
            </w:pPr>
            <w:r>
              <w:rPr>
                <w:rFonts w:asciiTheme="minorHAnsi" w:eastAsia="SimSun" w:hAnsiTheme="minorHAnsi"/>
                <w:lang w:val="en-US" w:eastAsia="zh-CN"/>
              </w:rPr>
              <w:t>Test recorder</w:t>
            </w:r>
          </w:p>
        </w:tc>
        <w:tc>
          <w:tcPr>
            <w:tcW w:w="2130" w:type="dxa"/>
            <w:vAlign w:val="center"/>
          </w:tcPr>
          <w:p w14:paraId="569DBC30" w14:textId="77777777" w:rsidR="00EB0FE0" w:rsidRDefault="00000000">
            <w:pPr>
              <w:jc w:val="center"/>
              <w:rPr>
                <w:rFonts w:asciiTheme="minorHAnsi" w:hAnsiTheme="minorHAnsi"/>
              </w:rPr>
            </w:pPr>
            <w:r>
              <w:rPr>
                <w:rFonts w:asciiTheme="minorHAnsi" w:eastAsia="SimSun" w:hAnsiTheme="minorHAnsi"/>
                <w:lang w:val="en-US" w:eastAsia="zh-CN"/>
              </w:rPr>
              <w:t>Zhang Cheng</w:t>
            </w:r>
          </w:p>
        </w:tc>
        <w:tc>
          <w:tcPr>
            <w:tcW w:w="1913" w:type="dxa"/>
            <w:vAlign w:val="center"/>
          </w:tcPr>
          <w:p w14:paraId="7C4966A3" w14:textId="77777777" w:rsidR="00EB0FE0" w:rsidRDefault="00000000">
            <w:pPr>
              <w:jc w:val="center"/>
              <w:rPr>
                <w:rFonts w:asciiTheme="minorHAnsi" w:hAnsiTheme="minorHAnsi"/>
              </w:rPr>
            </w:pPr>
            <w:r>
              <w:rPr>
                <w:rFonts w:asciiTheme="minorHAnsi" w:eastAsia="SimSun" w:hAnsiTheme="minorHAnsi"/>
                <w:lang w:val="en-US" w:eastAsia="zh-CN"/>
              </w:rPr>
              <w:t>Recording time</w:t>
            </w:r>
          </w:p>
        </w:tc>
        <w:tc>
          <w:tcPr>
            <w:tcW w:w="2385" w:type="dxa"/>
            <w:vAlign w:val="center"/>
          </w:tcPr>
          <w:p w14:paraId="26F36CF5" w14:textId="77777777" w:rsidR="00EB0FE0" w:rsidRDefault="00000000">
            <w:pPr>
              <w:jc w:val="center"/>
              <w:rPr>
                <w:rFonts w:asciiTheme="minorHAnsi" w:hAnsiTheme="minorHAnsi"/>
              </w:rPr>
            </w:pPr>
            <w:r>
              <w:rPr>
                <w:rFonts w:asciiTheme="minorHAnsi" w:hAnsiTheme="minorHAnsi"/>
              </w:rPr>
              <w:t>2023.11.27</w:t>
            </w:r>
          </w:p>
        </w:tc>
      </w:tr>
    </w:tbl>
    <w:p w14:paraId="35E35DBB" w14:textId="77777777" w:rsidR="00EB0FE0" w:rsidRDefault="00EB0FE0">
      <w:pPr>
        <w:pStyle w:val="BodyText"/>
        <w:spacing w:line="15" w:lineRule="auto"/>
        <w:jc w:val="center"/>
        <w:rPr>
          <w:rFonts w:eastAsiaTheme="minorEastAsia"/>
          <w:b/>
          <w:bCs/>
          <w:lang w:val="en-US" w:eastAsia="zh-CN"/>
        </w:rPr>
      </w:pPr>
    </w:p>
    <w:p w14:paraId="6E8F9956" w14:textId="77777777" w:rsidR="00EB0FE0" w:rsidRDefault="00000000">
      <w:pPr>
        <w:pStyle w:val="BodyText"/>
        <w:jc w:val="center"/>
        <w:rPr>
          <w:rFonts w:asciiTheme="minorHAnsi" w:eastAsiaTheme="minorEastAsia" w:hAnsiTheme="minorHAnsi"/>
          <w:b/>
          <w:bCs/>
          <w:sz w:val="18"/>
          <w:szCs w:val="18"/>
          <w:lang w:val="en-US" w:eastAsia="zh-CN"/>
        </w:rPr>
      </w:pPr>
      <w:r>
        <w:rPr>
          <w:rFonts w:asciiTheme="minorHAnsi" w:eastAsiaTheme="minorEastAsia" w:hAnsiTheme="minorHAnsi" w:hint="eastAsia"/>
          <w:b/>
          <w:bCs/>
          <w:sz w:val="18"/>
          <w:szCs w:val="18"/>
          <w:lang w:val="en-US" w:eastAsia="zh-CN"/>
        </w:rPr>
        <w:t xml:space="preserve">Table 5: Testing </w:t>
      </w:r>
      <w:r>
        <w:rPr>
          <w:rFonts w:asciiTheme="minorHAnsi" w:eastAsia="SimSun" w:hAnsiTheme="minorHAnsi" w:hint="eastAsia"/>
          <w:b/>
          <w:bCs/>
          <w:sz w:val="18"/>
          <w:szCs w:val="18"/>
          <w:lang w:val="en-US" w:eastAsia="zh-CN"/>
        </w:rPr>
        <w:t>result on</w:t>
      </w:r>
      <w:r>
        <w:rPr>
          <w:rFonts w:asciiTheme="minorHAnsi" w:eastAsiaTheme="minorEastAsia" w:hAnsiTheme="minorHAnsi" w:hint="eastAsia"/>
          <w:b/>
          <w:bCs/>
          <w:sz w:val="18"/>
          <w:szCs w:val="18"/>
          <w:lang w:val="en-US" w:eastAsia="zh-CN"/>
        </w:rPr>
        <w:t xml:space="preserve"> 2023.11.26</w:t>
      </w:r>
    </w:p>
    <w:p w14:paraId="15FA603F" w14:textId="77777777" w:rsidR="00EB0FE0" w:rsidRDefault="00EB0FE0">
      <w:pPr>
        <w:pStyle w:val="BodyText"/>
        <w:rPr>
          <w:rFonts w:ascii="Calibri" w:eastAsia="SimSun" w:hAnsi="Calibri"/>
          <w:lang w:val="en-US" w:eastAsia="zh-CN"/>
        </w:rPr>
      </w:pPr>
    </w:p>
    <w:p w14:paraId="414B08DC" w14:textId="77777777" w:rsidR="00EB0FE0" w:rsidRDefault="00000000">
      <w:pPr>
        <w:pStyle w:val="Heading2"/>
        <w:rPr>
          <w:rFonts w:eastAsia="SimSun"/>
          <w:lang w:eastAsia="zh-CN"/>
        </w:rPr>
      </w:pPr>
      <w:r>
        <w:rPr>
          <w:rFonts w:eastAsia="SimSun" w:hint="eastAsia"/>
          <w:lang w:eastAsia="zh-CN"/>
        </w:rPr>
        <w:t>Conclusion</w:t>
      </w:r>
    </w:p>
    <w:p w14:paraId="769FADB2" w14:textId="77777777" w:rsidR="00EB0FE0" w:rsidRDefault="00000000">
      <w:pPr>
        <w:pStyle w:val="BodyText"/>
        <w:rPr>
          <w:rFonts w:ascii="Calibri" w:eastAsia="SimSun" w:hAnsi="Calibri"/>
          <w:lang w:eastAsia="zh-CN"/>
        </w:rPr>
      </w:pPr>
      <w:r>
        <w:rPr>
          <w:rFonts w:ascii="Calibri" w:eastAsia="SimSun" w:hAnsi="Calibri"/>
          <w:lang w:eastAsia="zh-CN"/>
        </w:rPr>
        <w:t xml:space="preserve">According to the practical application test, the single-slot AIS </w:t>
      </w:r>
      <w:r>
        <w:rPr>
          <w:rFonts w:ascii="Calibri" w:eastAsia="SimSun" w:hAnsi="Calibri" w:hint="eastAsia"/>
          <w:lang w:eastAsia="zh-CN"/>
        </w:rPr>
        <w:t>AtoN</w:t>
      </w:r>
      <w:r>
        <w:rPr>
          <w:rFonts w:ascii="Calibri" w:eastAsia="SimSun" w:hAnsi="Calibri"/>
          <w:lang w:eastAsia="zh-CN"/>
        </w:rPr>
        <w:t xml:space="preserve"> </w:t>
      </w:r>
      <w:r>
        <w:rPr>
          <w:rFonts w:ascii="Calibri" w:eastAsia="SimSun" w:hAnsi="Calibri" w:hint="eastAsia"/>
          <w:lang w:eastAsia="zh-CN"/>
        </w:rPr>
        <w:t>device</w:t>
      </w:r>
      <w:r>
        <w:rPr>
          <w:rFonts w:ascii="Calibri" w:eastAsia="SimSun" w:hAnsi="Calibri"/>
          <w:lang w:eastAsia="zh-CN"/>
        </w:rPr>
        <w:t xml:space="preserve"> can broadcast AIS message information completely and normally. Compared with </w:t>
      </w:r>
      <w:r>
        <w:rPr>
          <w:rFonts w:ascii="Calibri" w:eastAsia="SimSun" w:hAnsi="Calibri" w:hint="eastAsia"/>
          <w:lang w:eastAsia="zh-CN"/>
        </w:rPr>
        <w:t>2</w:t>
      </w:r>
      <w:r>
        <w:rPr>
          <w:rFonts w:ascii="Calibri" w:eastAsia="SimSun" w:hAnsi="Calibri"/>
          <w:lang w:eastAsia="zh-CN"/>
        </w:rPr>
        <w:t xml:space="preserve">-slot AIS </w:t>
      </w:r>
      <w:r>
        <w:rPr>
          <w:rFonts w:ascii="Calibri" w:eastAsia="SimSun" w:hAnsi="Calibri" w:hint="eastAsia"/>
          <w:lang w:eastAsia="zh-CN"/>
        </w:rPr>
        <w:t>AtoN</w:t>
      </w:r>
      <w:r>
        <w:rPr>
          <w:rFonts w:ascii="Calibri" w:eastAsia="SimSun" w:hAnsi="Calibri"/>
          <w:lang w:eastAsia="zh-CN"/>
        </w:rPr>
        <w:t>, the success rate of single-slot device is higher, but the difference is not obvious</w:t>
      </w:r>
      <w:r>
        <w:rPr>
          <w:rFonts w:ascii="Calibri" w:eastAsia="SimSun" w:hAnsi="Calibri" w:hint="eastAsia"/>
          <w:lang w:eastAsia="zh-CN"/>
        </w:rPr>
        <w:t>.</w:t>
      </w:r>
      <w:r>
        <w:t xml:space="preserve"> </w:t>
      </w:r>
      <w:r>
        <w:rPr>
          <w:rFonts w:ascii="Calibri" w:eastAsia="SimSun" w:hAnsi="Calibri"/>
          <w:lang w:eastAsia="zh-CN"/>
        </w:rPr>
        <w:t xml:space="preserve">After analyzing the reasons, </w:t>
      </w:r>
      <w:r>
        <w:rPr>
          <w:rFonts w:ascii="Calibri" w:eastAsia="SimSun" w:hAnsi="Calibri" w:hint="eastAsia"/>
          <w:lang w:eastAsia="zh-CN"/>
        </w:rPr>
        <w:t>i</w:t>
      </w:r>
      <w:r>
        <w:rPr>
          <w:rFonts w:ascii="Calibri" w:eastAsia="SimSun" w:hAnsi="Calibri"/>
          <w:lang w:eastAsia="zh-CN"/>
        </w:rPr>
        <w:t>t’s considered</w:t>
      </w:r>
      <w:r>
        <w:rPr>
          <w:rFonts w:ascii="Calibri" w:eastAsia="SimSun" w:hAnsi="Calibri" w:hint="eastAsia"/>
          <w:lang w:eastAsia="zh-CN"/>
        </w:rPr>
        <w:t xml:space="preserve"> that </w:t>
      </w:r>
      <w:r>
        <w:rPr>
          <w:rFonts w:ascii="Calibri" w:eastAsia="SimSun" w:hAnsi="Calibri"/>
          <w:lang w:eastAsia="zh-CN"/>
        </w:rPr>
        <w:t xml:space="preserve">single-slot AIS </w:t>
      </w:r>
      <w:r>
        <w:rPr>
          <w:rFonts w:ascii="Calibri" w:eastAsia="SimSun" w:hAnsi="Calibri" w:hint="eastAsia"/>
          <w:lang w:eastAsia="zh-CN"/>
        </w:rPr>
        <w:t>AtoN</w:t>
      </w:r>
      <w:r>
        <w:rPr>
          <w:rFonts w:ascii="Calibri" w:eastAsia="SimSun" w:hAnsi="Calibri"/>
          <w:lang w:eastAsia="zh-CN"/>
        </w:rPr>
        <w:t xml:space="preserve"> can improve the success rate of sending, and the more crowded the communication environment, the greater the advantage.</w:t>
      </w:r>
    </w:p>
    <w:p w14:paraId="66D77455" w14:textId="77777777" w:rsidR="00EB0FE0" w:rsidRDefault="00000000">
      <w:pPr>
        <w:pStyle w:val="Heading1"/>
      </w:pPr>
      <w:r>
        <w:t xml:space="preserve"> Next step</w:t>
      </w:r>
    </w:p>
    <w:p w14:paraId="7296C5A8" w14:textId="77777777" w:rsidR="00EB0FE0" w:rsidRDefault="00000000">
      <w:pPr>
        <w:pStyle w:val="BodyText"/>
        <w:rPr>
          <w:rFonts w:ascii="Calibri" w:eastAsia="SimSun" w:hAnsi="Calibri"/>
          <w:lang w:eastAsia="zh-CN"/>
        </w:rPr>
      </w:pPr>
      <w:r>
        <w:rPr>
          <w:rFonts w:ascii="Calibri" w:eastAsia="SimSun" w:hAnsi="Calibri" w:hint="eastAsia"/>
          <w:lang w:eastAsia="zh-CN"/>
        </w:rPr>
        <w:t xml:space="preserve">FATDMA mode was used to design the single-slot AIS </w:t>
      </w:r>
      <w:r>
        <w:rPr>
          <w:rFonts w:ascii="Calibri" w:eastAsia="SimSun" w:hAnsi="Calibri" w:hint="eastAsia"/>
          <w:lang w:val="en-US" w:eastAsia="zh-CN"/>
        </w:rPr>
        <w:t>AtoN</w:t>
      </w:r>
      <w:r>
        <w:rPr>
          <w:rFonts w:ascii="Calibri" w:eastAsia="SimSun" w:hAnsi="Calibri" w:hint="eastAsia"/>
          <w:lang w:eastAsia="zh-CN"/>
        </w:rPr>
        <w:t xml:space="preserve"> in this test, and RATDMA mode was used for research and development and testing in the following attempts to observe the effect of slot conflict control. </w:t>
      </w:r>
      <w:r>
        <w:rPr>
          <w:rFonts w:ascii="Calibri" w:eastAsia="SimSun" w:hAnsi="Calibri" w:hint="eastAsia"/>
          <w:lang w:val="en-US" w:eastAsia="zh-CN"/>
        </w:rPr>
        <w:t xml:space="preserve">The </w:t>
      </w:r>
      <w:r>
        <w:rPr>
          <w:rFonts w:ascii="Calibri" w:eastAsia="SimSun" w:hAnsi="Calibri" w:hint="eastAsia"/>
          <w:lang w:eastAsia="zh-CN"/>
        </w:rPr>
        <w:t>various forms of application testing</w:t>
      </w:r>
      <w:r>
        <w:rPr>
          <w:rFonts w:ascii="Calibri" w:eastAsia="SimSun" w:hAnsi="Calibri" w:hint="eastAsia"/>
          <w:lang w:val="en-US" w:eastAsia="zh-CN"/>
        </w:rPr>
        <w:t xml:space="preserve"> will be carried out and the data will be fully collected further to </w:t>
      </w:r>
      <w:r>
        <w:rPr>
          <w:rFonts w:ascii="Calibri" w:eastAsia="SimSun" w:hAnsi="Calibri" w:hint="eastAsia"/>
          <w:lang w:eastAsia="zh-CN"/>
        </w:rPr>
        <w:t xml:space="preserve">verify the advantages and reliability of single-slot AIS </w:t>
      </w:r>
      <w:r>
        <w:rPr>
          <w:rFonts w:ascii="Calibri" w:eastAsia="SimSun" w:hAnsi="Calibri" w:hint="eastAsia"/>
          <w:lang w:val="en-US" w:eastAsia="zh-CN"/>
        </w:rPr>
        <w:t>AtoN</w:t>
      </w:r>
      <w:r>
        <w:rPr>
          <w:rFonts w:ascii="Calibri" w:eastAsia="SimSun" w:hAnsi="Calibri" w:hint="eastAsia"/>
          <w:lang w:eastAsia="zh-CN"/>
        </w:rPr>
        <w:t>.</w:t>
      </w:r>
    </w:p>
    <w:p w14:paraId="1D29A3A3" w14:textId="77777777" w:rsidR="00EB0FE0" w:rsidRDefault="00000000">
      <w:pPr>
        <w:pStyle w:val="BodyText"/>
        <w:rPr>
          <w:rFonts w:ascii="Calibri" w:eastAsia="SimSun" w:hAnsi="Calibri"/>
          <w:lang w:eastAsia="zh-CN"/>
        </w:rPr>
      </w:pPr>
      <w:r>
        <w:rPr>
          <w:rFonts w:ascii="Calibri" w:eastAsia="SimSun" w:hAnsi="Calibri" w:hint="eastAsia"/>
          <w:lang w:val="en-US" w:eastAsia="zh-CN"/>
        </w:rPr>
        <w:t>To</w:t>
      </w:r>
      <w:r>
        <w:rPr>
          <w:rFonts w:ascii="Calibri" w:eastAsia="SimSun" w:hAnsi="Calibri" w:hint="eastAsia"/>
          <w:lang w:eastAsia="zh-CN"/>
        </w:rPr>
        <w:t xml:space="preserve"> ensure that the single-slot AIS </w:t>
      </w:r>
      <w:r>
        <w:rPr>
          <w:rFonts w:ascii="Calibri" w:eastAsia="SimSun" w:hAnsi="Calibri" w:hint="eastAsia"/>
          <w:lang w:val="en-US" w:eastAsia="zh-CN"/>
        </w:rPr>
        <w:t>AtoN</w:t>
      </w:r>
      <w:r>
        <w:rPr>
          <w:rFonts w:ascii="Calibri" w:eastAsia="SimSun" w:hAnsi="Calibri" w:hint="eastAsia"/>
          <w:lang w:eastAsia="zh-CN"/>
        </w:rPr>
        <w:t xml:space="preserve"> </w:t>
      </w:r>
      <w:r>
        <w:rPr>
          <w:rFonts w:ascii="Calibri" w:eastAsia="SimSun" w:hAnsi="Calibri" w:hint="eastAsia"/>
          <w:lang w:val="en-US" w:eastAsia="zh-CN"/>
        </w:rPr>
        <w:t>can be</w:t>
      </w:r>
      <w:r>
        <w:rPr>
          <w:rFonts w:ascii="Calibri" w:eastAsia="SimSun" w:hAnsi="Calibri" w:hint="eastAsia"/>
          <w:lang w:eastAsia="zh-CN"/>
        </w:rPr>
        <w:t xml:space="preserve"> recognized by the current AIS ship station and AIS shore-based station, it is necessary to synchronize the upgrading of various AIS equipment</w:t>
      </w:r>
      <w:r>
        <w:rPr>
          <w:rFonts w:ascii="Calibri" w:eastAsia="SimSun" w:hAnsi="Calibri" w:hint="eastAsia"/>
          <w:lang w:val="en-US" w:eastAsia="zh-CN"/>
        </w:rPr>
        <w:t>s</w:t>
      </w:r>
      <w:r>
        <w:rPr>
          <w:rFonts w:ascii="Calibri" w:eastAsia="SimSun" w:hAnsi="Calibri" w:hint="eastAsia"/>
          <w:lang w:eastAsia="zh-CN"/>
        </w:rPr>
        <w:t>.</w:t>
      </w:r>
    </w:p>
    <w:p w14:paraId="61776361" w14:textId="77777777" w:rsidR="00EB0FE0" w:rsidRDefault="00000000">
      <w:pPr>
        <w:pStyle w:val="Heading1"/>
      </w:pPr>
      <w:r>
        <w:t>References</w:t>
      </w:r>
    </w:p>
    <w:p w14:paraId="3C2C5ECC" w14:textId="77777777" w:rsidR="00EB0FE0" w:rsidRDefault="00000000">
      <w:pPr>
        <w:pStyle w:val="BodyText"/>
        <w:rPr>
          <w:rFonts w:ascii="Calibri" w:eastAsia="SimSun" w:hAnsi="Calibri"/>
          <w:lang w:val="en-US" w:eastAsia="zh-CN"/>
        </w:rPr>
      </w:pPr>
      <w:r>
        <w:rPr>
          <w:rFonts w:ascii="Calibri" w:eastAsia="SimSun" w:hAnsi="Calibri"/>
          <w:lang w:val="en-US" w:eastAsia="zh-CN"/>
        </w:rPr>
        <w:t>G1082 AN OVERVIEW OF AIS</w:t>
      </w:r>
      <w:r>
        <w:rPr>
          <w:rFonts w:ascii="Calibri" w:eastAsia="SimSun" w:hAnsi="Calibri" w:hint="eastAsia"/>
          <w:lang w:val="en-US" w:eastAsia="zh-CN"/>
        </w:rPr>
        <w:t>.</w:t>
      </w:r>
    </w:p>
    <w:p w14:paraId="0D3D9ACB" w14:textId="77777777" w:rsidR="00EB0FE0" w:rsidRDefault="00000000">
      <w:pPr>
        <w:pStyle w:val="BodyText"/>
        <w:rPr>
          <w:rFonts w:ascii="Calibri" w:eastAsia="SimSun" w:hAnsi="Calibri"/>
          <w:lang w:val="en-US" w:eastAsia="zh-CN"/>
        </w:rPr>
      </w:pPr>
      <w:r>
        <w:rPr>
          <w:rFonts w:ascii="Calibri" w:eastAsia="SimSun" w:hAnsi="Calibri"/>
          <w:lang w:val="en-US" w:eastAsia="zh-CN"/>
        </w:rPr>
        <w:t>G1062 ESTABLISHMENT OF AIS AS AN AID TO NAVIGATION</w:t>
      </w:r>
      <w:r>
        <w:rPr>
          <w:rFonts w:ascii="Calibri" w:eastAsia="SimSun" w:hAnsi="Calibri" w:hint="eastAsia"/>
          <w:lang w:val="en-US" w:eastAsia="zh-CN"/>
        </w:rPr>
        <w:t>.</w:t>
      </w:r>
    </w:p>
    <w:p w14:paraId="0F6819B1" w14:textId="77777777" w:rsidR="00EB0FE0" w:rsidRDefault="00000000">
      <w:pPr>
        <w:pStyle w:val="Heading1"/>
      </w:pPr>
      <w:r>
        <w:t>Action requested of the Committee</w:t>
      </w:r>
    </w:p>
    <w:p w14:paraId="27AE5AC4" w14:textId="77777777" w:rsidR="00EB0FE0" w:rsidRDefault="00000000">
      <w:pPr>
        <w:pStyle w:val="BodyText"/>
        <w:rPr>
          <w:rFonts w:ascii="Calibri" w:eastAsia="SimSun" w:hAnsi="Calibri"/>
          <w:lang w:val="en-US" w:eastAsia="zh-CN"/>
        </w:rPr>
      </w:pPr>
      <w:r>
        <w:rPr>
          <w:rFonts w:ascii="Calibri" w:hAnsi="Calibri"/>
        </w:rPr>
        <w:t>The Committee is requested to</w:t>
      </w:r>
      <w:r>
        <w:rPr>
          <w:rFonts w:ascii="Calibri" w:eastAsia="SimSun" w:hAnsi="Calibri" w:hint="eastAsia"/>
          <w:lang w:val="en-US" w:eastAsia="zh-CN"/>
        </w:rPr>
        <w:t xml:space="preserve"> </w:t>
      </w:r>
      <w:r>
        <w:rPr>
          <w:rFonts w:ascii="Calibri" w:hAnsi="Calibri"/>
        </w:rPr>
        <w:t xml:space="preserve">note </w:t>
      </w:r>
      <w:r>
        <w:rPr>
          <w:rFonts w:ascii="Calibri" w:hAnsi="Calibri" w:hint="eastAsia"/>
        </w:rPr>
        <w:t>the</w:t>
      </w:r>
      <w:r>
        <w:rPr>
          <w:rFonts w:ascii="Calibri" w:eastAsia="SimSun" w:hAnsi="Calibri" w:hint="eastAsia"/>
          <w:lang w:val="en-US" w:eastAsia="zh-CN"/>
        </w:rPr>
        <w:t xml:space="preserve"> infomation in this document.</w:t>
      </w:r>
    </w:p>
    <w:sectPr w:rsidR="00EB0FE0">
      <w:headerReference w:type="even" r:id="rId14"/>
      <w:headerReference w:type="default" r:id="rId15"/>
      <w:footerReference w:type="default" r:id="rId16"/>
      <w:head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7552C" w14:textId="77777777" w:rsidR="00910115" w:rsidRDefault="00910115">
      <w:r>
        <w:separator/>
      </w:r>
    </w:p>
  </w:endnote>
  <w:endnote w:type="continuationSeparator" w:id="0">
    <w:p w14:paraId="1460B9CF" w14:textId="77777777" w:rsidR="00910115" w:rsidRDefault="00910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Arial"/>
    <w:panose1 w:val="020B0704020202020204"/>
    <w:charset w:val="00"/>
    <w:family w:val="swiss"/>
    <w:pitch w:val="default"/>
    <w:sig w:usb0="00000000" w:usb1="00000000" w:usb2="00000001" w:usb3="00000000" w:csb0="400001BF" w:csb1="DFF7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angSong">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BBEEB" w14:textId="77777777" w:rsidR="00EB0FE0" w:rsidRDefault="00000000">
    <w:pPr>
      <w:pStyle w:val="Footer"/>
      <w:rPr>
        <w:rFonts w:ascii="Calibri" w:hAnsi="Calibri"/>
      </w:rPr>
    </w:pPr>
    <w:r>
      <w:rPr>
        <w:rFonts w:ascii="Calibri" w:hAnsi="Calibri" w:hint="eastAsia"/>
      </w:rPr>
      <w:t>Introduction to the Research and Application of single-slot AIS AtoN</w:t>
    </w: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DB63D" w14:textId="77777777" w:rsidR="00910115" w:rsidRDefault="00910115">
      <w:r>
        <w:separator/>
      </w:r>
    </w:p>
  </w:footnote>
  <w:footnote w:type="continuationSeparator" w:id="0">
    <w:p w14:paraId="770B126D" w14:textId="77777777" w:rsidR="00910115" w:rsidRDefault="00910115">
      <w:r>
        <w:continuationSeparator/>
      </w:r>
    </w:p>
  </w:footnote>
  <w:footnote w:id="1">
    <w:p w14:paraId="748C5D1D" w14:textId="77777777" w:rsidR="00EB0FE0" w:rsidRDefault="00000000">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2A10E" w14:textId="79A95269" w:rsidR="00EB0FE0" w:rsidRDefault="00EB0F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20A23" w14:textId="6FCB74E3" w:rsidR="00EB0FE0" w:rsidRDefault="00000000">
    <w:pPr>
      <w:pStyle w:val="Header"/>
      <w:jc w:val="right"/>
    </w:pPr>
    <w:r>
      <w:rPr>
        <w:noProof/>
        <w:lang w:val="en-US" w:eastAsia="zh-CN"/>
      </w:rPr>
      <w:drawing>
        <wp:anchor distT="0" distB="0" distL="114300" distR="114300" simplePos="0" relativeHeight="251663360" behindDoc="0" locked="0" layoutInCell="1" allowOverlap="1" wp14:anchorId="49279007" wp14:editId="0DCD2F91">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1318E" w14:textId="77777777" w:rsidR="00EB0FE0" w:rsidRDefault="00000000">
    <w:pPr>
      <w:pStyle w:val="Header"/>
      <w:rPr>
        <w:rFonts w:eastAsia="SimSun"/>
        <w:lang w:eastAsia="zh-CN"/>
      </w:rPr>
    </w:pPr>
    <w:r>
      <w:rPr>
        <w:noProof/>
        <w:lang w:val="en-US" w:eastAsia="zh-CN"/>
      </w:rPr>
      <w:drawing>
        <wp:anchor distT="0" distB="0" distL="114300" distR="114300" simplePos="0" relativeHeight="251659264" behindDoc="0" locked="0" layoutInCell="1" allowOverlap="1" wp14:anchorId="7730F5C4" wp14:editId="2C515910">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2246F58C" w14:textId="77777777" w:rsidR="00EB0FE0" w:rsidRDefault="00EB0FE0">
    <w:pPr>
      <w:pStyle w:val="Header"/>
      <w:rPr>
        <w:rFonts w:eastAsia="SimSun"/>
        <w:lang w:eastAsia="zh-CN"/>
      </w:rPr>
    </w:pPr>
  </w:p>
  <w:p w14:paraId="1746B0FD" w14:textId="39B897EE" w:rsidR="00EB0FE0" w:rsidRDefault="00EB0FE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711878504">
    <w:abstractNumId w:val="2"/>
  </w:num>
  <w:num w:numId="2" w16cid:durableId="323557046">
    <w:abstractNumId w:val="12"/>
  </w:num>
  <w:num w:numId="3" w16cid:durableId="780076324">
    <w:abstractNumId w:val="8"/>
  </w:num>
  <w:num w:numId="4" w16cid:durableId="1141731980">
    <w:abstractNumId w:val="1"/>
  </w:num>
  <w:num w:numId="5" w16cid:durableId="1567104736">
    <w:abstractNumId w:val="14"/>
  </w:num>
  <w:num w:numId="6" w16cid:durableId="478111732">
    <w:abstractNumId w:val="10"/>
  </w:num>
  <w:num w:numId="7" w16cid:durableId="2361612">
    <w:abstractNumId w:val="9"/>
  </w:num>
  <w:num w:numId="8" w16cid:durableId="1260916121">
    <w:abstractNumId w:val="7"/>
  </w:num>
  <w:num w:numId="9" w16cid:durableId="99645721">
    <w:abstractNumId w:val="13"/>
  </w:num>
  <w:num w:numId="10" w16cid:durableId="1408922339">
    <w:abstractNumId w:val="6"/>
  </w:num>
  <w:num w:numId="11" w16cid:durableId="1004161941">
    <w:abstractNumId w:val="11"/>
  </w:num>
  <w:num w:numId="12" w16cid:durableId="2088309721">
    <w:abstractNumId w:val="3"/>
  </w:num>
  <w:num w:numId="13" w16cid:durableId="1549100448">
    <w:abstractNumId w:val="4"/>
  </w:num>
  <w:num w:numId="14" w16cid:durableId="1483690674">
    <w:abstractNumId w:val="5"/>
  </w:num>
  <w:num w:numId="15" w16cid:durableId="1687832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isplayBackgroundShape/>
  <w:bordersDoNotSurroundHeader/>
  <w:bordersDoNotSurroundFooter/>
  <w:defaultTabStop w:val="720"/>
  <w:hyphenationZone w:val="425"/>
  <w:drawingGridHorizontalSpacing w:val="12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kyZGJmZjFjMWUzMzMwYWJhODA4MGM5ZTI3NDgzYjIifQ=="/>
  </w:docVars>
  <w:rsids>
    <w:rsidRoot w:val="00FE5674"/>
    <w:rsid w:val="F3BB1DD4"/>
    <w:rsid w:val="000005D3"/>
    <w:rsid w:val="000049D8"/>
    <w:rsid w:val="000051A6"/>
    <w:rsid w:val="00014282"/>
    <w:rsid w:val="00023E09"/>
    <w:rsid w:val="00026AAB"/>
    <w:rsid w:val="00036A03"/>
    <w:rsid w:val="00036B9E"/>
    <w:rsid w:val="00037DF4"/>
    <w:rsid w:val="0004700E"/>
    <w:rsid w:val="00070C13"/>
    <w:rsid w:val="000715C9"/>
    <w:rsid w:val="00084F33"/>
    <w:rsid w:val="000971AF"/>
    <w:rsid w:val="000A4937"/>
    <w:rsid w:val="000A77A7"/>
    <w:rsid w:val="000B1707"/>
    <w:rsid w:val="000C1B3E"/>
    <w:rsid w:val="000C349E"/>
    <w:rsid w:val="00110AE7"/>
    <w:rsid w:val="0012189A"/>
    <w:rsid w:val="00177F4D"/>
    <w:rsid w:val="00180DDA"/>
    <w:rsid w:val="00181631"/>
    <w:rsid w:val="001B2A2D"/>
    <w:rsid w:val="001B737D"/>
    <w:rsid w:val="001C14C6"/>
    <w:rsid w:val="001C44A3"/>
    <w:rsid w:val="001C6B25"/>
    <w:rsid w:val="001E0E15"/>
    <w:rsid w:val="001F528A"/>
    <w:rsid w:val="001F704E"/>
    <w:rsid w:val="00201722"/>
    <w:rsid w:val="002125B0"/>
    <w:rsid w:val="0024243B"/>
    <w:rsid w:val="00243228"/>
    <w:rsid w:val="00251483"/>
    <w:rsid w:val="00255CAA"/>
    <w:rsid w:val="002634F5"/>
    <w:rsid w:val="00264305"/>
    <w:rsid w:val="00265358"/>
    <w:rsid w:val="002A0346"/>
    <w:rsid w:val="002A4487"/>
    <w:rsid w:val="002B49E9"/>
    <w:rsid w:val="002C632E"/>
    <w:rsid w:val="002D3E8B"/>
    <w:rsid w:val="002D4575"/>
    <w:rsid w:val="002D5C0C"/>
    <w:rsid w:val="002E03D1"/>
    <w:rsid w:val="002E6B74"/>
    <w:rsid w:val="002E6FCA"/>
    <w:rsid w:val="00356CD0"/>
    <w:rsid w:val="00362CD9"/>
    <w:rsid w:val="003761CA"/>
    <w:rsid w:val="003772D1"/>
    <w:rsid w:val="00380DAF"/>
    <w:rsid w:val="003972CE"/>
    <w:rsid w:val="003B28F5"/>
    <w:rsid w:val="003B7B7D"/>
    <w:rsid w:val="003C54CB"/>
    <w:rsid w:val="003C7A2A"/>
    <w:rsid w:val="003D2DC1"/>
    <w:rsid w:val="003D69D0"/>
    <w:rsid w:val="003E08A5"/>
    <w:rsid w:val="003F2918"/>
    <w:rsid w:val="003F430E"/>
    <w:rsid w:val="00407A5C"/>
    <w:rsid w:val="0041088C"/>
    <w:rsid w:val="00411BCD"/>
    <w:rsid w:val="00412DD0"/>
    <w:rsid w:val="00420A38"/>
    <w:rsid w:val="00431B19"/>
    <w:rsid w:val="004661AD"/>
    <w:rsid w:val="0049670B"/>
    <w:rsid w:val="004A6C1D"/>
    <w:rsid w:val="004D1D85"/>
    <w:rsid w:val="004D3C3A"/>
    <w:rsid w:val="004E1CD1"/>
    <w:rsid w:val="004F7EFC"/>
    <w:rsid w:val="00504F8E"/>
    <w:rsid w:val="005107EB"/>
    <w:rsid w:val="00511277"/>
    <w:rsid w:val="00521345"/>
    <w:rsid w:val="00526DF0"/>
    <w:rsid w:val="005456DE"/>
    <w:rsid w:val="00545CC4"/>
    <w:rsid w:val="00551FFF"/>
    <w:rsid w:val="005607A2"/>
    <w:rsid w:val="0057198B"/>
    <w:rsid w:val="00573CFE"/>
    <w:rsid w:val="0057460F"/>
    <w:rsid w:val="005969F2"/>
    <w:rsid w:val="00597FAE"/>
    <w:rsid w:val="005A28BA"/>
    <w:rsid w:val="005B32A3"/>
    <w:rsid w:val="005C0D44"/>
    <w:rsid w:val="005C566C"/>
    <w:rsid w:val="005C7E69"/>
    <w:rsid w:val="005E262D"/>
    <w:rsid w:val="005F23D3"/>
    <w:rsid w:val="005F7E20"/>
    <w:rsid w:val="00605E43"/>
    <w:rsid w:val="0060770F"/>
    <w:rsid w:val="006153BB"/>
    <w:rsid w:val="006652C3"/>
    <w:rsid w:val="00691FD0"/>
    <w:rsid w:val="00692148"/>
    <w:rsid w:val="006A1A1E"/>
    <w:rsid w:val="006C5948"/>
    <w:rsid w:val="006D3734"/>
    <w:rsid w:val="006E1EEE"/>
    <w:rsid w:val="006F2A74"/>
    <w:rsid w:val="007000D4"/>
    <w:rsid w:val="00703DC9"/>
    <w:rsid w:val="007118F5"/>
    <w:rsid w:val="00711D01"/>
    <w:rsid w:val="00712AA4"/>
    <w:rsid w:val="007146C4"/>
    <w:rsid w:val="00721AA1"/>
    <w:rsid w:val="00724B67"/>
    <w:rsid w:val="00745CAC"/>
    <w:rsid w:val="007515B8"/>
    <w:rsid w:val="007547F8"/>
    <w:rsid w:val="00765622"/>
    <w:rsid w:val="00770B6C"/>
    <w:rsid w:val="00773671"/>
    <w:rsid w:val="00783FEA"/>
    <w:rsid w:val="007A395D"/>
    <w:rsid w:val="007B6BD5"/>
    <w:rsid w:val="007C346C"/>
    <w:rsid w:val="007C3A59"/>
    <w:rsid w:val="007E6479"/>
    <w:rsid w:val="0080294B"/>
    <w:rsid w:val="0082480E"/>
    <w:rsid w:val="0084568B"/>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E4632"/>
    <w:rsid w:val="008F07BC"/>
    <w:rsid w:val="00910115"/>
    <w:rsid w:val="0091760D"/>
    <w:rsid w:val="0092692B"/>
    <w:rsid w:val="00930561"/>
    <w:rsid w:val="00943E9C"/>
    <w:rsid w:val="00953F4D"/>
    <w:rsid w:val="00960BB8"/>
    <w:rsid w:val="00964F5C"/>
    <w:rsid w:val="00973B57"/>
    <w:rsid w:val="00975900"/>
    <w:rsid w:val="00977D3D"/>
    <w:rsid w:val="009831C0"/>
    <w:rsid w:val="0099161D"/>
    <w:rsid w:val="00A0389B"/>
    <w:rsid w:val="00A33A3C"/>
    <w:rsid w:val="00A446C9"/>
    <w:rsid w:val="00A635D6"/>
    <w:rsid w:val="00A8553A"/>
    <w:rsid w:val="00A93AED"/>
    <w:rsid w:val="00AD5849"/>
    <w:rsid w:val="00AE1319"/>
    <w:rsid w:val="00AE34BB"/>
    <w:rsid w:val="00B11806"/>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E1D35"/>
    <w:rsid w:val="00BF32F0"/>
    <w:rsid w:val="00BF4DCE"/>
    <w:rsid w:val="00C00C62"/>
    <w:rsid w:val="00C05CE5"/>
    <w:rsid w:val="00C15C32"/>
    <w:rsid w:val="00C371E1"/>
    <w:rsid w:val="00C6171E"/>
    <w:rsid w:val="00C75812"/>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D0ADC"/>
    <w:rsid w:val="00DE2FEE"/>
    <w:rsid w:val="00DF1467"/>
    <w:rsid w:val="00DF25EC"/>
    <w:rsid w:val="00E00BE9"/>
    <w:rsid w:val="00E22A11"/>
    <w:rsid w:val="00E31E5C"/>
    <w:rsid w:val="00E44DD2"/>
    <w:rsid w:val="00E558C3"/>
    <w:rsid w:val="00E55927"/>
    <w:rsid w:val="00E60540"/>
    <w:rsid w:val="00E77122"/>
    <w:rsid w:val="00E85FAA"/>
    <w:rsid w:val="00E912A6"/>
    <w:rsid w:val="00EA4844"/>
    <w:rsid w:val="00EA4D9C"/>
    <w:rsid w:val="00EA5A97"/>
    <w:rsid w:val="00EA7FE0"/>
    <w:rsid w:val="00EB0ABE"/>
    <w:rsid w:val="00EB0FE0"/>
    <w:rsid w:val="00EB2248"/>
    <w:rsid w:val="00EB247C"/>
    <w:rsid w:val="00EB75EE"/>
    <w:rsid w:val="00ED787D"/>
    <w:rsid w:val="00EE3CC5"/>
    <w:rsid w:val="00EE4C1D"/>
    <w:rsid w:val="00EF3685"/>
    <w:rsid w:val="00F04350"/>
    <w:rsid w:val="00F12B0D"/>
    <w:rsid w:val="00F133DB"/>
    <w:rsid w:val="00F159EB"/>
    <w:rsid w:val="00F25BF4"/>
    <w:rsid w:val="00F267DB"/>
    <w:rsid w:val="00F46F6F"/>
    <w:rsid w:val="00F60608"/>
    <w:rsid w:val="00F62217"/>
    <w:rsid w:val="00F73D5E"/>
    <w:rsid w:val="00FB17A9"/>
    <w:rsid w:val="00FB527C"/>
    <w:rsid w:val="00FB6F75"/>
    <w:rsid w:val="00FC0EB3"/>
    <w:rsid w:val="00FC681A"/>
    <w:rsid w:val="00FD675E"/>
    <w:rsid w:val="00FE5674"/>
    <w:rsid w:val="07A04CC1"/>
    <w:rsid w:val="1146380B"/>
    <w:rsid w:val="19685127"/>
    <w:rsid w:val="1C99039F"/>
    <w:rsid w:val="2C6952A6"/>
    <w:rsid w:val="2C7A59DB"/>
    <w:rsid w:val="2EB53F07"/>
    <w:rsid w:val="33FB20A5"/>
    <w:rsid w:val="3AF66768"/>
    <w:rsid w:val="40CB1F86"/>
    <w:rsid w:val="41C255DB"/>
    <w:rsid w:val="4F625452"/>
    <w:rsid w:val="523B0F1F"/>
    <w:rsid w:val="56C67C05"/>
    <w:rsid w:val="645F7ED1"/>
    <w:rsid w:val="70634B3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o:shapedefaults>
    <o:shapelayout v:ext="edit">
      <o:idmap v:ext="edit" data="2"/>
    </o:shapelayout>
  </w:shapeDefaults>
  <w:decimalSymbol w:val="."/>
  <w:listSeparator w:val=","/>
  <w14:docId w14:val="65ACAFB1"/>
  <w15:docId w15:val="{1DF6220B-DFAF-4A64-BFC8-3D0CC7613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lsdException w:name="Normal Indent" w:semiHidden="1" w:unhideWhenUsed="1"/>
    <w:lsdException w:name="footnote text" w:semiHidden="1" w:uiPriority="0"/>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table" w:customStyle="1" w:styleId="1">
    <w:name w:val="网格型1"/>
    <w:basedOn w:val="TableNormal"/>
    <w:uiPriority w:val="59"/>
    <w:qFormat/>
    <w:rPr>
      <w:rFonts w:eastAsiaTheme="minorEastAsia"/>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网格型2"/>
    <w:basedOn w:val="TableNormal"/>
    <w:uiPriority w:val="59"/>
    <w:qFormat/>
    <w:rPr>
      <w:rFonts w:eastAsiaTheme="minorEastAsia"/>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3074"/>
    <customShpInfo spid="_x0000_s3075"/>
    <customShpInfo spid="_x0000_s3073"/>
  </customShpExts>
</s:customDat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122281-F296-485F-8EC2-9A91DB7021C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65E8078A-4F08-40FD-979C-9D0DDC752950}">
  <ds:schemaRefs>
    <ds:schemaRef ds:uri="http://schemas.microsoft.com/sharepoint/v3/contenttype/forms"/>
  </ds:schemaRefs>
</ds:datastoreItem>
</file>

<file path=customXml/itemProps4.xml><?xml version="1.0" encoding="utf-8"?>
<ds:datastoreItem xmlns:ds="http://schemas.openxmlformats.org/officeDocument/2006/customXml" ds:itemID="{00553102-5447-4E15-84C7-AF0AA33918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1547</Words>
  <Characters>8820</Characters>
  <Application>Microsoft Office Word</Application>
  <DocSecurity>0</DocSecurity>
  <Lines>73</Lines>
  <Paragraphs>20</Paragraphs>
  <ScaleCrop>false</ScaleCrop>
  <Company>P R C</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2024-08-26T03:18:00Z</dcterms:created>
  <dcterms:modified xsi:type="dcterms:W3CDTF">2024-09-29T11:36:00Z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y fmtid="{D5CDD505-2E9C-101B-9397-08002B2CF9AE}" pid="5" name="KSOProductBuildVer">
    <vt:lpwstr>2052-12.1.0.17857</vt:lpwstr>
  </property>
  <property fmtid="{D5CDD505-2E9C-101B-9397-08002B2CF9AE}" pid="6" name="ICV">
    <vt:lpwstr>4FE153CB91EB475BABE488CD59E29267_12</vt:lpwstr>
  </property>
</Properties>
</file>